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A20" w:rsidRPr="00C61FED" w:rsidRDefault="00C61FED" w:rsidP="00C61FED">
      <w:pPr>
        <w:spacing w:after="0" w:line="240" w:lineRule="auto"/>
        <w:jc w:val="center"/>
        <w:rPr>
          <w:rFonts w:ascii="Times New Roman" w:hAnsi="Times New Roman" w:cs="Times New Roman"/>
          <w:b/>
          <w:color w:val="000000" w:themeColor="text1"/>
          <w:sz w:val="24"/>
          <w:szCs w:val="24"/>
        </w:rPr>
      </w:pPr>
      <w:r w:rsidRPr="00C61FED">
        <w:rPr>
          <w:rFonts w:ascii="Times New Roman" w:hAnsi="Times New Roman" w:cs="Times New Roman"/>
          <w:b/>
          <w:color w:val="000000" w:themeColor="text1"/>
          <w:sz w:val="28"/>
          <w:szCs w:val="24"/>
        </w:rPr>
        <w:t>A STUDY TO ASSESS THE PERCEIVED BENEFITS OF PROBLEM BASED LEARNING OVER LECTURE METHOD IN ENHANCING CRITICAL THINKING SKILLS AND PROBLEM SOLVING ABILITY AMONG NURSING STUDENTS</w:t>
      </w:r>
    </w:p>
    <w:p w:rsidR="00C55E96" w:rsidRPr="00B940A5" w:rsidRDefault="00C55E96" w:rsidP="00B940A5">
      <w:pPr>
        <w:spacing w:after="0" w:line="240" w:lineRule="auto"/>
        <w:jc w:val="center"/>
        <w:rPr>
          <w:rFonts w:ascii="Times New Roman" w:hAnsi="Times New Roman" w:cs="Times New Roman"/>
          <w:b/>
          <w:color w:val="000000" w:themeColor="text1"/>
          <w:sz w:val="24"/>
          <w:szCs w:val="24"/>
        </w:rPr>
      </w:pPr>
      <w:r w:rsidRPr="00B940A5">
        <w:rPr>
          <w:rFonts w:ascii="Times New Roman" w:hAnsi="Times New Roman" w:cs="Times New Roman"/>
          <w:b/>
          <w:color w:val="000000" w:themeColor="text1"/>
          <w:sz w:val="24"/>
          <w:szCs w:val="24"/>
        </w:rPr>
        <w:t>Shyla Isaac</w:t>
      </w:r>
      <w:r w:rsidR="00B940A5">
        <w:rPr>
          <w:rFonts w:ascii="Times New Roman" w:hAnsi="Times New Roman" w:cs="Times New Roman"/>
          <w:b/>
          <w:color w:val="000000" w:themeColor="text1"/>
          <w:sz w:val="24"/>
          <w:szCs w:val="24"/>
        </w:rPr>
        <w:t>*</w:t>
      </w:r>
      <w:r w:rsidR="00B940A5" w:rsidRPr="00B940A5">
        <w:rPr>
          <w:rFonts w:ascii="Times New Roman" w:hAnsi="Times New Roman" w:cs="Times New Roman"/>
          <w:b/>
          <w:color w:val="000000" w:themeColor="text1"/>
          <w:sz w:val="24"/>
          <w:szCs w:val="24"/>
          <w:vertAlign w:val="superscript"/>
        </w:rPr>
        <w:t>1</w:t>
      </w:r>
    </w:p>
    <w:p w:rsidR="00C55E96" w:rsidRPr="00C61FED" w:rsidRDefault="00B940A5" w:rsidP="00C61FED">
      <w:pPr>
        <w:spacing w:after="0" w:line="240" w:lineRule="auto"/>
        <w:jc w:val="both"/>
        <w:rPr>
          <w:rFonts w:ascii="Times New Roman" w:hAnsi="Times New Roman" w:cs="Times New Roman"/>
          <w:color w:val="000000" w:themeColor="text1"/>
          <w:sz w:val="24"/>
          <w:szCs w:val="24"/>
        </w:rPr>
      </w:pPr>
      <w:r w:rsidRPr="00B940A5">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w:t>
      </w:r>
      <w:r w:rsidR="00C55E96" w:rsidRPr="00C61FED">
        <w:rPr>
          <w:rFonts w:ascii="Times New Roman" w:hAnsi="Times New Roman" w:cs="Times New Roman"/>
          <w:color w:val="000000" w:themeColor="text1"/>
          <w:sz w:val="24"/>
          <w:szCs w:val="24"/>
        </w:rPr>
        <w:t>Department of Medical Surgical Nursing, Sree</w:t>
      </w:r>
      <w:r>
        <w:rPr>
          <w:rFonts w:ascii="Times New Roman" w:hAnsi="Times New Roman" w:cs="Times New Roman"/>
          <w:color w:val="000000" w:themeColor="text1"/>
          <w:sz w:val="24"/>
          <w:szCs w:val="24"/>
        </w:rPr>
        <w:t xml:space="preserve"> </w:t>
      </w:r>
      <w:r w:rsidR="00C55E96" w:rsidRPr="00C61FED">
        <w:rPr>
          <w:rFonts w:ascii="Times New Roman" w:hAnsi="Times New Roman" w:cs="Times New Roman"/>
          <w:color w:val="000000" w:themeColor="text1"/>
          <w:sz w:val="24"/>
          <w:szCs w:val="24"/>
        </w:rPr>
        <w:t>Abirami College of Nursing, Coimbatore, Tamil</w:t>
      </w:r>
      <w:r>
        <w:rPr>
          <w:rFonts w:ascii="Times New Roman" w:hAnsi="Times New Roman" w:cs="Times New Roman"/>
          <w:color w:val="000000" w:themeColor="text1"/>
          <w:sz w:val="24"/>
          <w:szCs w:val="24"/>
        </w:rPr>
        <w:t xml:space="preserve"> N</w:t>
      </w:r>
      <w:r w:rsidR="00C55E96" w:rsidRPr="00C61FED">
        <w:rPr>
          <w:rFonts w:ascii="Times New Roman" w:hAnsi="Times New Roman" w:cs="Times New Roman"/>
          <w:color w:val="000000" w:themeColor="text1"/>
          <w:sz w:val="24"/>
          <w:szCs w:val="24"/>
        </w:rPr>
        <w:t>adu, India.</w:t>
      </w:r>
    </w:p>
    <w:p w:rsidR="009B06BC" w:rsidRPr="00C61FED" w:rsidRDefault="009B06BC" w:rsidP="00C61FED">
      <w:pPr>
        <w:spacing w:after="0" w:line="240" w:lineRule="auto"/>
        <w:jc w:val="both"/>
        <w:rPr>
          <w:rFonts w:ascii="Times New Roman" w:hAnsi="Times New Roman" w:cs="Times New Roman"/>
          <w:b/>
          <w:color w:val="000000" w:themeColor="text1"/>
          <w:sz w:val="24"/>
          <w:szCs w:val="24"/>
        </w:rPr>
      </w:pPr>
      <w:r w:rsidRPr="00C61FED">
        <w:rPr>
          <w:rFonts w:ascii="Times New Roman" w:hAnsi="Times New Roman" w:cs="Times New Roman"/>
          <w:b/>
          <w:color w:val="000000" w:themeColor="text1"/>
          <w:sz w:val="24"/>
          <w:szCs w:val="24"/>
        </w:rPr>
        <w:t>ABSTRACT</w:t>
      </w:r>
    </w:p>
    <w:p w:rsidR="00E840D4" w:rsidRDefault="009B06BC" w:rsidP="00B940A5">
      <w:pPr>
        <w:autoSpaceDE w:val="0"/>
        <w:autoSpaceDN w:val="0"/>
        <w:adjustRightInd w:val="0"/>
        <w:spacing w:after="0" w:line="240" w:lineRule="auto"/>
        <w:jc w:val="both"/>
        <w:rPr>
          <w:rFonts w:ascii="Times New Roman" w:hAnsi="Times New Roman" w:cs="Times New Roman"/>
          <w:color w:val="000000" w:themeColor="text1"/>
          <w:sz w:val="24"/>
          <w:szCs w:val="24"/>
        </w:rPr>
      </w:pPr>
      <w:r w:rsidRPr="00C61FED">
        <w:rPr>
          <w:rFonts w:ascii="Times New Roman" w:hAnsi="Times New Roman" w:cs="Times New Roman"/>
          <w:iCs/>
          <w:color w:val="000000"/>
          <w:sz w:val="24"/>
          <w:szCs w:val="24"/>
        </w:rPr>
        <w:t xml:space="preserve">This present study was done to </w:t>
      </w:r>
      <w:r w:rsidRPr="00C61FED">
        <w:rPr>
          <w:rFonts w:ascii="Times New Roman" w:hAnsi="Times New Roman" w:cs="Times New Roman"/>
          <w:color w:val="000000"/>
          <w:sz w:val="24"/>
          <w:szCs w:val="24"/>
        </w:rPr>
        <w:t>evaluate the perceived benefits of problem-based learning</w:t>
      </w:r>
      <w:r w:rsidRPr="00C61FED">
        <w:rPr>
          <w:rFonts w:ascii="Times New Roman" w:hAnsi="Times New Roman" w:cs="Times New Roman"/>
          <w:b/>
          <w:caps/>
          <w:color w:val="000000"/>
          <w:sz w:val="24"/>
          <w:szCs w:val="24"/>
        </w:rPr>
        <w:t xml:space="preserve"> </w:t>
      </w:r>
      <w:r w:rsidRPr="00B940A5">
        <w:rPr>
          <w:rFonts w:ascii="Times New Roman" w:hAnsi="Times New Roman" w:cs="Times New Roman"/>
          <w:caps/>
          <w:color w:val="000000"/>
          <w:sz w:val="24"/>
          <w:szCs w:val="24"/>
        </w:rPr>
        <w:t>(pbl</w:t>
      </w:r>
      <w:r w:rsidR="00B23AEB" w:rsidRPr="00B940A5">
        <w:rPr>
          <w:rFonts w:ascii="Times New Roman" w:hAnsi="Times New Roman" w:cs="Times New Roman"/>
          <w:color w:val="000000"/>
          <w:sz w:val="24"/>
          <w:szCs w:val="24"/>
        </w:rPr>
        <w:t>)</w:t>
      </w:r>
      <w:r w:rsidR="00B940A5">
        <w:rPr>
          <w:rFonts w:ascii="Times New Roman" w:hAnsi="Times New Roman" w:cs="Times New Roman"/>
          <w:color w:val="000000"/>
          <w:sz w:val="24"/>
          <w:szCs w:val="24"/>
        </w:rPr>
        <w:t xml:space="preserve"> </w:t>
      </w:r>
      <w:r w:rsidRPr="00B940A5">
        <w:rPr>
          <w:rFonts w:ascii="Times New Roman" w:hAnsi="Times New Roman" w:cs="Times New Roman"/>
          <w:color w:val="000000"/>
          <w:sz w:val="24"/>
          <w:szCs w:val="24"/>
        </w:rPr>
        <w:t>over Lecture method in terms of enhancing critical thinking skills</w:t>
      </w:r>
      <w:r w:rsidR="00375FD1">
        <w:rPr>
          <w:rFonts w:ascii="Times New Roman" w:hAnsi="Times New Roman" w:cs="Times New Roman"/>
          <w:color w:val="000000"/>
          <w:sz w:val="24"/>
          <w:szCs w:val="24"/>
        </w:rPr>
        <w:t xml:space="preserve"> </w:t>
      </w:r>
      <w:r w:rsidRPr="00B940A5">
        <w:rPr>
          <w:rFonts w:ascii="Times New Roman" w:hAnsi="Times New Roman" w:cs="Times New Roman"/>
          <w:color w:val="000000"/>
          <w:sz w:val="24"/>
          <w:szCs w:val="24"/>
        </w:rPr>
        <w:t>and problem solving</w:t>
      </w:r>
      <w:r w:rsidRPr="00C61FED">
        <w:rPr>
          <w:rFonts w:ascii="Times New Roman" w:hAnsi="Times New Roman" w:cs="Times New Roman"/>
          <w:color w:val="000000"/>
          <w:sz w:val="24"/>
          <w:szCs w:val="24"/>
        </w:rPr>
        <w:t xml:space="preserve"> ability among nursing students in Coimbatore.</w:t>
      </w:r>
      <w:r w:rsidRPr="00C61FED">
        <w:rPr>
          <w:rFonts w:ascii="Times New Roman" w:hAnsi="Times New Roman" w:cs="Times New Roman"/>
          <w:color w:val="000000" w:themeColor="text1"/>
          <w:sz w:val="24"/>
          <w:szCs w:val="24"/>
        </w:rPr>
        <w:t xml:space="preserve"> A Quasi Experimental study with control group pre test and post test design was adopted. A total sample of 260- II year B.Sc. Nursing students were selected, out of which 130 were allotted to the interventional group and the remaining 130 were </w:t>
      </w:r>
      <w:r w:rsidR="00B23AEB" w:rsidRPr="00C61FED">
        <w:rPr>
          <w:rFonts w:ascii="Times New Roman" w:hAnsi="Times New Roman" w:cs="Times New Roman"/>
          <w:color w:val="000000" w:themeColor="text1"/>
          <w:sz w:val="24"/>
          <w:szCs w:val="24"/>
        </w:rPr>
        <w:t>allotted to the control group (</w:t>
      </w:r>
      <w:r w:rsidRPr="00C61FED">
        <w:rPr>
          <w:rFonts w:ascii="Times New Roman" w:hAnsi="Times New Roman" w:cs="Times New Roman"/>
          <w:color w:val="000000" w:themeColor="text1"/>
          <w:sz w:val="24"/>
          <w:szCs w:val="24"/>
        </w:rPr>
        <w:t>Traditional Lecture method) usin</w:t>
      </w:r>
      <w:r w:rsidR="009140B2">
        <w:rPr>
          <w:rFonts w:ascii="Times New Roman" w:hAnsi="Times New Roman" w:cs="Times New Roman"/>
          <w:color w:val="000000" w:themeColor="text1"/>
          <w:sz w:val="24"/>
          <w:szCs w:val="24"/>
        </w:rPr>
        <w:t xml:space="preserve">g purposive sampling technique. </w:t>
      </w:r>
      <w:r w:rsidR="00C55E96" w:rsidRPr="00C61FED">
        <w:rPr>
          <w:rFonts w:ascii="Times New Roman" w:hAnsi="Times New Roman" w:cs="Times New Roman"/>
          <w:color w:val="000000" w:themeColor="text1"/>
          <w:sz w:val="24"/>
          <w:szCs w:val="24"/>
        </w:rPr>
        <w:t>The interventional group was taught using PBL method of teaching,</w:t>
      </w:r>
      <w:r w:rsidR="009140B2">
        <w:rPr>
          <w:rFonts w:ascii="Times New Roman" w:hAnsi="Times New Roman" w:cs="Times New Roman"/>
          <w:color w:val="000000" w:themeColor="text1"/>
          <w:sz w:val="24"/>
          <w:szCs w:val="24"/>
        </w:rPr>
        <w:t xml:space="preserve"> </w:t>
      </w:r>
      <w:r w:rsidR="00C55E96" w:rsidRPr="00C61FED">
        <w:rPr>
          <w:rFonts w:ascii="Times New Roman" w:hAnsi="Times New Roman" w:cs="Times New Roman"/>
          <w:color w:val="000000" w:themeColor="text1"/>
          <w:sz w:val="24"/>
          <w:szCs w:val="24"/>
        </w:rPr>
        <w:t>w</w:t>
      </w:r>
      <w:r w:rsidR="00C55E96" w:rsidRPr="00C61FED">
        <w:rPr>
          <w:rFonts w:ascii="Times New Roman" w:eastAsiaTheme="minorHAnsi" w:hAnsi="Times New Roman" w:cs="Times New Roman"/>
          <w:color w:val="000000" w:themeColor="text1"/>
          <w:sz w:val="24"/>
          <w:szCs w:val="24"/>
        </w:rPr>
        <w:t>here</w:t>
      </w:r>
      <w:r w:rsidR="009140B2">
        <w:rPr>
          <w:rFonts w:ascii="Times New Roman" w:eastAsiaTheme="minorHAnsi" w:hAnsi="Times New Roman" w:cs="Times New Roman"/>
          <w:color w:val="000000" w:themeColor="text1"/>
          <w:sz w:val="24"/>
          <w:szCs w:val="24"/>
        </w:rPr>
        <w:t xml:space="preserve"> </w:t>
      </w:r>
      <w:r w:rsidR="00C55E96" w:rsidRPr="00C61FED">
        <w:rPr>
          <w:rFonts w:ascii="Times New Roman" w:eastAsiaTheme="minorHAnsi" w:hAnsi="Times New Roman" w:cs="Times New Roman"/>
          <w:color w:val="000000" w:themeColor="text1"/>
          <w:sz w:val="24"/>
          <w:szCs w:val="24"/>
        </w:rPr>
        <w:t xml:space="preserve">as the control </w:t>
      </w:r>
      <w:r w:rsidR="00B23AEB" w:rsidRPr="00C61FED">
        <w:rPr>
          <w:rFonts w:ascii="Times New Roman" w:eastAsiaTheme="minorHAnsi" w:hAnsi="Times New Roman" w:cs="Times New Roman"/>
          <w:color w:val="000000" w:themeColor="text1"/>
          <w:sz w:val="24"/>
          <w:szCs w:val="24"/>
        </w:rPr>
        <w:t>group</w:t>
      </w:r>
      <w:r w:rsidR="00C55E96" w:rsidRPr="00C61FED">
        <w:rPr>
          <w:rFonts w:ascii="Times New Roman" w:eastAsiaTheme="minorHAnsi" w:hAnsi="Times New Roman" w:cs="Times New Roman"/>
          <w:color w:val="000000" w:themeColor="text1"/>
          <w:sz w:val="24"/>
          <w:szCs w:val="24"/>
        </w:rPr>
        <w:t xml:space="preserve"> was taught using lecture method of teaching.</w:t>
      </w:r>
      <w:r w:rsidR="00C55E96" w:rsidRPr="00C61FED">
        <w:rPr>
          <w:rFonts w:ascii="Times New Roman" w:hAnsi="Times New Roman" w:cs="Times New Roman"/>
          <w:color w:val="000000" w:themeColor="text1"/>
          <w:sz w:val="24"/>
          <w:szCs w:val="24"/>
        </w:rPr>
        <w:t xml:space="preserve"> Later the subjects were assessed for their perceived benefits of the teaching method used on the development of critical thinking skills and problem solving ability, </w:t>
      </w:r>
      <w:r w:rsidR="00C55E96" w:rsidRPr="00C61FED">
        <w:rPr>
          <w:rFonts w:ascii="Times New Roman" w:eastAsiaTheme="minorHAnsi" w:hAnsi="Times New Roman" w:cs="Times New Roman"/>
          <w:color w:val="000000" w:themeColor="text1"/>
          <w:sz w:val="24"/>
          <w:szCs w:val="24"/>
        </w:rPr>
        <w:t>which were assessed by a five point Likert scale. The Likert</w:t>
      </w:r>
      <w:r w:rsidR="009140B2">
        <w:rPr>
          <w:rFonts w:ascii="Times New Roman" w:eastAsiaTheme="minorHAnsi" w:hAnsi="Times New Roman" w:cs="Times New Roman"/>
          <w:color w:val="000000" w:themeColor="text1"/>
          <w:sz w:val="24"/>
          <w:szCs w:val="24"/>
        </w:rPr>
        <w:t xml:space="preserve"> scale responses were scaled as,</w:t>
      </w:r>
      <w:r w:rsidR="00C55E96" w:rsidRPr="00C61FED">
        <w:rPr>
          <w:rFonts w:ascii="Times New Roman" w:eastAsiaTheme="minorHAnsi" w:hAnsi="Times New Roman" w:cs="Times New Roman"/>
          <w:color w:val="000000" w:themeColor="text1"/>
          <w:sz w:val="24"/>
          <w:szCs w:val="24"/>
        </w:rPr>
        <w:t xml:space="preserve"> strongly agree, agree, uncertain, disagree and strongly disagree and </w:t>
      </w:r>
      <w:r w:rsidR="00C55E96" w:rsidRPr="00C61FED">
        <w:rPr>
          <w:rFonts w:ascii="Times New Roman" w:hAnsi="Times New Roman" w:cs="Times New Roman"/>
          <w:color w:val="000000" w:themeColor="text1"/>
          <w:sz w:val="24"/>
          <w:szCs w:val="24"/>
        </w:rPr>
        <w:t xml:space="preserve"> the level of critical thinking</w:t>
      </w:r>
      <w:r w:rsidR="009140B2">
        <w:rPr>
          <w:rFonts w:ascii="Times New Roman" w:hAnsi="Times New Roman" w:cs="Times New Roman"/>
          <w:color w:val="000000" w:themeColor="text1"/>
          <w:sz w:val="24"/>
          <w:szCs w:val="24"/>
        </w:rPr>
        <w:t xml:space="preserve"> </w:t>
      </w:r>
      <w:r w:rsidR="00C55E96" w:rsidRPr="00C61FED">
        <w:rPr>
          <w:rFonts w:ascii="Times New Roman" w:hAnsi="Times New Roman" w:cs="Times New Roman"/>
          <w:color w:val="000000" w:themeColor="text1"/>
          <w:sz w:val="24"/>
          <w:szCs w:val="24"/>
        </w:rPr>
        <w:t xml:space="preserve">skills and problem solving ability was graded as </w:t>
      </w:r>
      <w:r w:rsidR="00C55E96" w:rsidRPr="00C61FED">
        <w:rPr>
          <w:rFonts w:ascii="Times New Roman" w:eastAsiaTheme="minorHAnsi" w:hAnsi="Times New Roman" w:cs="Times New Roman"/>
          <w:color w:val="000000" w:themeColor="text1"/>
          <w:sz w:val="24"/>
          <w:szCs w:val="24"/>
        </w:rPr>
        <w:t>Low</w:t>
      </w:r>
      <w:r w:rsidR="009140B2">
        <w:rPr>
          <w:rFonts w:ascii="Times New Roman" w:eastAsiaTheme="minorHAnsi" w:hAnsi="Times New Roman" w:cs="Times New Roman"/>
          <w:color w:val="000000" w:themeColor="text1"/>
          <w:sz w:val="24"/>
          <w:szCs w:val="24"/>
        </w:rPr>
        <w:t xml:space="preserve"> </w:t>
      </w:r>
      <w:r w:rsidR="00C55E96" w:rsidRPr="00C61FED">
        <w:rPr>
          <w:rFonts w:ascii="Times New Roman" w:eastAsiaTheme="minorHAnsi" w:hAnsi="Times New Roman" w:cs="Times New Roman"/>
          <w:color w:val="000000" w:themeColor="text1"/>
          <w:sz w:val="24"/>
          <w:szCs w:val="24"/>
        </w:rPr>
        <w:t>(1-25%), Moderate</w:t>
      </w:r>
      <w:r w:rsidR="009140B2">
        <w:rPr>
          <w:rFonts w:ascii="Times New Roman" w:eastAsiaTheme="minorHAnsi" w:hAnsi="Times New Roman" w:cs="Times New Roman"/>
          <w:color w:val="000000" w:themeColor="text1"/>
          <w:sz w:val="24"/>
          <w:szCs w:val="24"/>
        </w:rPr>
        <w:t xml:space="preserve"> </w:t>
      </w:r>
      <w:r w:rsidR="00C55E96" w:rsidRPr="00C61FED">
        <w:rPr>
          <w:rFonts w:ascii="Times New Roman" w:eastAsiaTheme="minorHAnsi" w:hAnsi="Times New Roman" w:cs="Times New Roman"/>
          <w:color w:val="000000" w:themeColor="text1"/>
          <w:sz w:val="24"/>
          <w:szCs w:val="24"/>
        </w:rPr>
        <w:t>(</w:t>
      </w:r>
      <w:r w:rsidR="00C55E96" w:rsidRPr="00C61FED">
        <w:rPr>
          <w:rFonts w:ascii="Times New Roman" w:hAnsi="Times New Roman" w:cs="Times New Roman"/>
          <w:color w:val="000000" w:themeColor="text1"/>
          <w:sz w:val="24"/>
          <w:szCs w:val="24"/>
        </w:rPr>
        <w:t>26-50</w:t>
      </w:r>
      <w:r w:rsidR="00C55E96" w:rsidRPr="00C61FED">
        <w:rPr>
          <w:rFonts w:ascii="Times New Roman" w:eastAsiaTheme="minorHAnsi" w:hAnsi="Times New Roman" w:cs="Times New Roman"/>
          <w:color w:val="000000" w:themeColor="text1"/>
          <w:sz w:val="24"/>
          <w:szCs w:val="24"/>
        </w:rPr>
        <w:t>%), Well</w:t>
      </w:r>
      <w:r w:rsidR="009140B2">
        <w:rPr>
          <w:rFonts w:ascii="Times New Roman" w:eastAsiaTheme="minorHAnsi" w:hAnsi="Times New Roman" w:cs="Times New Roman"/>
          <w:color w:val="000000" w:themeColor="text1"/>
          <w:sz w:val="24"/>
          <w:szCs w:val="24"/>
        </w:rPr>
        <w:t xml:space="preserve"> </w:t>
      </w:r>
      <w:r w:rsidR="00C55E96" w:rsidRPr="00C61FED">
        <w:rPr>
          <w:rFonts w:ascii="Times New Roman" w:eastAsiaTheme="minorHAnsi" w:hAnsi="Times New Roman" w:cs="Times New Roman"/>
          <w:color w:val="000000" w:themeColor="text1"/>
          <w:sz w:val="24"/>
          <w:szCs w:val="24"/>
        </w:rPr>
        <w:t>(</w:t>
      </w:r>
      <w:r w:rsidR="00C55E96" w:rsidRPr="00C61FED">
        <w:rPr>
          <w:rFonts w:ascii="Times New Roman" w:hAnsi="Times New Roman" w:cs="Times New Roman"/>
          <w:color w:val="000000" w:themeColor="text1"/>
          <w:sz w:val="24"/>
          <w:szCs w:val="24"/>
        </w:rPr>
        <w:t>51-75</w:t>
      </w:r>
      <w:r w:rsidR="00C55E96" w:rsidRPr="00C61FED">
        <w:rPr>
          <w:rFonts w:ascii="Times New Roman" w:eastAsiaTheme="minorHAnsi" w:hAnsi="Times New Roman" w:cs="Times New Roman"/>
          <w:color w:val="000000" w:themeColor="text1"/>
          <w:sz w:val="24"/>
          <w:szCs w:val="24"/>
        </w:rPr>
        <w:t>%) and Excellent</w:t>
      </w:r>
      <w:r w:rsidR="009140B2">
        <w:rPr>
          <w:rFonts w:ascii="Times New Roman" w:eastAsiaTheme="minorHAnsi" w:hAnsi="Times New Roman" w:cs="Times New Roman"/>
          <w:color w:val="000000" w:themeColor="text1"/>
          <w:sz w:val="24"/>
          <w:szCs w:val="24"/>
        </w:rPr>
        <w:t xml:space="preserve"> </w:t>
      </w:r>
      <w:r w:rsidR="00C55E96" w:rsidRPr="00C61FED">
        <w:rPr>
          <w:rFonts w:ascii="Times New Roman" w:eastAsiaTheme="minorHAnsi" w:hAnsi="Times New Roman" w:cs="Times New Roman"/>
          <w:color w:val="000000" w:themeColor="text1"/>
          <w:sz w:val="24"/>
          <w:szCs w:val="24"/>
        </w:rPr>
        <w:t>(</w:t>
      </w:r>
      <w:r w:rsidR="00C55E96" w:rsidRPr="00C61FED">
        <w:rPr>
          <w:rFonts w:ascii="Times New Roman" w:hAnsi="Times New Roman" w:cs="Times New Roman"/>
          <w:color w:val="000000" w:themeColor="text1"/>
          <w:sz w:val="24"/>
          <w:szCs w:val="24"/>
        </w:rPr>
        <w:t>76-100</w:t>
      </w:r>
      <w:r w:rsidR="00C55E96" w:rsidRPr="00C61FED">
        <w:rPr>
          <w:rFonts w:ascii="Times New Roman" w:eastAsiaTheme="minorHAnsi" w:hAnsi="Times New Roman" w:cs="Times New Roman"/>
          <w:color w:val="000000" w:themeColor="text1"/>
          <w:sz w:val="24"/>
          <w:szCs w:val="24"/>
        </w:rPr>
        <w:t>%).</w:t>
      </w:r>
      <w:r w:rsidR="00C55E96" w:rsidRPr="00C61FED">
        <w:rPr>
          <w:rFonts w:ascii="Times New Roman" w:hAnsi="Times New Roman" w:cs="Times New Roman"/>
          <w:color w:val="000000" w:themeColor="text1"/>
          <w:sz w:val="24"/>
          <w:szCs w:val="24"/>
        </w:rPr>
        <w:t xml:space="preserve"> It was observed in this study that in the interventional group, all the subjects</w:t>
      </w:r>
      <w:r w:rsidR="009140B2">
        <w:rPr>
          <w:rFonts w:ascii="Times New Roman" w:hAnsi="Times New Roman" w:cs="Times New Roman"/>
          <w:color w:val="000000" w:themeColor="text1"/>
          <w:sz w:val="24"/>
          <w:szCs w:val="24"/>
        </w:rPr>
        <w:t xml:space="preserve"> </w:t>
      </w:r>
      <w:r w:rsidR="00C55E96" w:rsidRPr="00C61FED">
        <w:rPr>
          <w:rFonts w:ascii="Times New Roman" w:hAnsi="Times New Roman" w:cs="Times New Roman"/>
          <w:color w:val="000000" w:themeColor="text1"/>
          <w:sz w:val="24"/>
          <w:szCs w:val="24"/>
        </w:rPr>
        <w:t>130</w:t>
      </w:r>
      <w:r w:rsidR="009140B2">
        <w:rPr>
          <w:rFonts w:ascii="Times New Roman" w:hAnsi="Times New Roman" w:cs="Times New Roman"/>
          <w:color w:val="000000" w:themeColor="text1"/>
          <w:sz w:val="24"/>
          <w:szCs w:val="24"/>
        </w:rPr>
        <w:t xml:space="preserve"> </w:t>
      </w:r>
      <w:r w:rsidR="00C55E96" w:rsidRPr="00C61FED">
        <w:rPr>
          <w:rFonts w:ascii="Times New Roman" w:hAnsi="Times New Roman" w:cs="Times New Roman"/>
          <w:color w:val="000000" w:themeColor="text1"/>
          <w:sz w:val="24"/>
          <w:szCs w:val="24"/>
        </w:rPr>
        <w:t>(100%) had favorable perception</w:t>
      </w:r>
      <w:r w:rsidR="00E840D4" w:rsidRPr="00C61FED">
        <w:rPr>
          <w:rFonts w:ascii="Times New Roman" w:hAnsi="Times New Roman" w:cs="Times New Roman"/>
          <w:color w:val="000000" w:themeColor="text1"/>
          <w:sz w:val="24"/>
          <w:szCs w:val="24"/>
        </w:rPr>
        <w:t xml:space="preserve"> towards PBL method of learning, whereas the subjects who learnt through Lecture method did not perceive it favorably</w:t>
      </w:r>
      <w:r w:rsidR="00C55E96" w:rsidRPr="00C61FED">
        <w:rPr>
          <w:rFonts w:ascii="Times New Roman" w:hAnsi="Times New Roman" w:cs="Times New Roman"/>
          <w:color w:val="000000" w:themeColor="text1"/>
          <w:sz w:val="24"/>
          <w:szCs w:val="24"/>
        </w:rPr>
        <w:t>.</w:t>
      </w:r>
    </w:p>
    <w:p w:rsidR="003768B5" w:rsidRPr="003768B5" w:rsidRDefault="003768B5" w:rsidP="00B940A5">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3768B5">
        <w:rPr>
          <w:rFonts w:ascii="Times New Roman" w:hAnsi="Times New Roman" w:cs="Times New Roman"/>
          <w:b/>
          <w:color w:val="000000" w:themeColor="text1"/>
          <w:sz w:val="24"/>
          <w:szCs w:val="24"/>
        </w:rPr>
        <w:t>KEYWORDS</w:t>
      </w:r>
    </w:p>
    <w:p w:rsidR="003768B5" w:rsidRPr="00C61FED" w:rsidRDefault="00375FD1" w:rsidP="00B940A5">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Problem </w:t>
      </w:r>
      <w:r w:rsidRPr="00C61FED">
        <w:rPr>
          <w:rFonts w:ascii="Times New Roman" w:hAnsi="Times New Roman" w:cs="Times New Roman"/>
          <w:color w:val="000000"/>
          <w:sz w:val="24"/>
          <w:szCs w:val="24"/>
        </w:rPr>
        <w:t>based learning</w:t>
      </w:r>
      <w:r>
        <w:rPr>
          <w:rFonts w:ascii="Times New Roman" w:hAnsi="Times New Roman" w:cs="Times New Roman"/>
          <w:color w:val="000000"/>
          <w:sz w:val="24"/>
          <w:szCs w:val="24"/>
        </w:rPr>
        <w:t>, P</w:t>
      </w:r>
      <w:r w:rsidRPr="00B940A5">
        <w:rPr>
          <w:rFonts w:ascii="Times New Roman" w:hAnsi="Times New Roman" w:cs="Times New Roman"/>
          <w:color w:val="000000"/>
          <w:sz w:val="24"/>
          <w:szCs w:val="24"/>
        </w:rPr>
        <w:t>roblem solving</w:t>
      </w:r>
      <w:r w:rsidRPr="00C61FED">
        <w:rPr>
          <w:rFonts w:ascii="Times New Roman" w:hAnsi="Times New Roman" w:cs="Times New Roman"/>
          <w:color w:val="000000"/>
          <w:sz w:val="24"/>
          <w:szCs w:val="24"/>
        </w:rPr>
        <w:t xml:space="preserve"> ability</w:t>
      </w:r>
      <w:r>
        <w:rPr>
          <w:rFonts w:ascii="Times New Roman" w:hAnsi="Times New Roman" w:cs="Times New Roman"/>
          <w:color w:val="000000"/>
          <w:sz w:val="24"/>
          <w:szCs w:val="24"/>
        </w:rPr>
        <w:t>, Skills and Nursing Students.</w:t>
      </w:r>
    </w:p>
    <w:p w:rsidR="001D4911" w:rsidRPr="00C61FED" w:rsidRDefault="009140B2" w:rsidP="00C61FED">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Author for Correspondence:</w:t>
      </w:r>
    </w:p>
    <w:p w:rsidR="009140B2" w:rsidRDefault="001D4911" w:rsidP="00C61F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61FED">
        <w:rPr>
          <w:rFonts w:ascii="Times New Roman" w:hAnsi="Times New Roman" w:cs="Times New Roman"/>
          <w:color w:val="000000" w:themeColor="text1"/>
          <w:sz w:val="24"/>
          <w:szCs w:val="24"/>
        </w:rPr>
        <w:t>Shyla Isaac</w:t>
      </w:r>
      <w:r w:rsidR="009140B2">
        <w:rPr>
          <w:rFonts w:ascii="Times New Roman" w:hAnsi="Times New Roman" w:cs="Times New Roman"/>
          <w:color w:val="000000" w:themeColor="text1"/>
          <w:sz w:val="24"/>
          <w:szCs w:val="24"/>
        </w:rPr>
        <w:t>,</w:t>
      </w:r>
    </w:p>
    <w:p w:rsidR="00EB5C47" w:rsidRDefault="00EB5C47" w:rsidP="00C61F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61FED">
        <w:rPr>
          <w:rFonts w:ascii="Times New Roman" w:hAnsi="Times New Roman" w:cs="Times New Roman"/>
          <w:color w:val="000000" w:themeColor="text1"/>
          <w:sz w:val="24"/>
          <w:szCs w:val="24"/>
        </w:rPr>
        <w:t>Department of Medical Surgical Nursing</w:t>
      </w:r>
      <w:r>
        <w:rPr>
          <w:rFonts w:ascii="Times New Roman" w:hAnsi="Times New Roman" w:cs="Times New Roman"/>
          <w:color w:val="000000" w:themeColor="text1"/>
          <w:sz w:val="24"/>
          <w:szCs w:val="24"/>
        </w:rPr>
        <w:t>,</w:t>
      </w:r>
    </w:p>
    <w:p w:rsidR="001D4911" w:rsidRPr="00C61FED" w:rsidRDefault="001D4911" w:rsidP="00C61F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61FED">
        <w:rPr>
          <w:rFonts w:ascii="Times New Roman" w:hAnsi="Times New Roman" w:cs="Times New Roman"/>
          <w:color w:val="000000" w:themeColor="text1"/>
          <w:sz w:val="24"/>
          <w:szCs w:val="24"/>
        </w:rPr>
        <w:t>Sree</w:t>
      </w:r>
      <w:r w:rsidR="009140B2">
        <w:rPr>
          <w:rFonts w:ascii="Times New Roman" w:hAnsi="Times New Roman" w:cs="Times New Roman"/>
          <w:color w:val="000000" w:themeColor="text1"/>
          <w:sz w:val="24"/>
          <w:szCs w:val="24"/>
        </w:rPr>
        <w:t xml:space="preserve"> </w:t>
      </w:r>
      <w:r w:rsidRPr="00C61FED">
        <w:rPr>
          <w:rFonts w:ascii="Times New Roman" w:hAnsi="Times New Roman" w:cs="Times New Roman"/>
          <w:color w:val="000000" w:themeColor="text1"/>
          <w:sz w:val="24"/>
          <w:szCs w:val="24"/>
        </w:rPr>
        <w:t xml:space="preserve">Abirami College of Nursing, </w:t>
      </w:r>
    </w:p>
    <w:p w:rsidR="001D4911" w:rsidRPr="00C61FED" w:rsidRDefault="001D4911" w:rsidP="00C61FED">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C61FED">
        <w:rPr>
          <w:rFonts w:ascii="Times New Roman" w:hAnsi="Times New Roman" w:cs="Times New Roman"/>
          <w:color w:val="000000" w:themeColor="text1"/>
          <w:sz w:val="24"/>
          <w:szCs w:val="24"/>
        </w:rPr>
        <w:t>Coimbatore,</w:t>
      </w:r>
      <w:r w:rsidR="009140B2">
        <w:rPr>
          <w:rFonts w:ascii="Times New Roman" w:hAnsi="Times New Roman" w:cs="Times New Roman"/>
          <w:color w:val="000000" w:themeColor="text1"/>
          <w:sz w:val="24"/>
          <w:szCs w:val="24"/>
        </w:rPr>
        <w:t xml:space="preserve"> </w:t>
      </w:r>
      <w:r w:rsidRPr="00C61FED">
        <w:rPr>
          <w:rFonts w:ascii="Times New Roman" w:hAnsi="Times New Roman" w:cs="Times New Roman"/>
          <w:color w:val="000000" w:themeColor="text1"/>
          <w:sz w:val="24"/>
          <w:szCs w:val="24"/>
        </w:rPr>
        <w:t>Tamilnadu, India</w:t>
      </w:r>
      <w:r w:rsidR="00023B73">
        <w:rPr>
          <w:rFonts w:ascii="Times New Roman" w:hAnsi="Times New Roman" w:cs="Times New Roman"/>
          <w:color w:val="000000" w:themeColor="text1"/>
          <w:sz w:val="24"/>
          <w:szCs w:val="24"/>
        </w:rPr>
        <w:t>.</w:t>
      </w:r>
    </w:p>
    <w:p w:rsidR="001D4911" w:rsidRPr="00C61FED" w:rsidRDefault="001D4911" w:rsidP="00C61FED">
      <w:pPr>
        <w:autoSpaceDE w:val="0"/>
        <w:autoSpaceDN w:val="0"/>
        <w:adjustRightInd w:val="0"/>
        <w:spacing w:after="0" w:line="240" w:lineRule="auto"/>
        <w:jc w:val="both"/>
        <w:rPr>
          <w:rFonts w:ascii="Times New Roman" w:hAnsi="Times New Roman" w:cs="Times New Roman"/>
          <w:color w:val="000000" w:themeColor="text1"/>
          <w:sz w:val="24"/>
          <w:szCs w:val="24"/>
        </w:rPr>
      </w:pPr>
      <w:r w:rsidRPr="009140B2">
        <w:rPr>
          <w:rFonts w:ascii="Times New Roman" w:hAnsi="Times New Roman" w:cs="Times New Roman"/>
          <w:b/>
          <w:color w:val="000000" w:themeColor="text1"/>
          <w:sz w:val="24"/>
          <w:szCs w:val="24"/>
        </w:rPr>
        <w:t>Email:</w:t>
      </w:r>
      <w:r w:rsidRPr="00C61FED">
        <w:rPr>
          <w:rFonts w:ascii="Times New Roman" w:hAnsi="Times New Roman" w:cs="Times New Roman"/>
          <w:color w:val="000000" w:themeColor="text1"/>
          <w:sz w:val="24"/>
          <w:szCs w:val="24"/>
        </w:rPr>
        <w:t xml:space="preserve"> shylakisaac@yahoo.com</w:t>
      </w:r>
    </w:p>
    <w:p w:rsidR="001D4911" w:rsidRDefault="001D4911" w:rsidP="00C61F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9140B2" w:rsidRDefault="009140B2" w:rsidP="00C61F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9140B2" w:rsidRDefault="009140B2" w:rsidP="00C61F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9140B2" w:rsidRDefault="009140B2" w:rsidP="00C61F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9140B2" w:rsidRDefault="009140B2" w:rsidP="00C61F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9140B2" w:rsidRDefault="009140B2" w:rsidP="00C61F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9140B2" w:rsidRDefault="009140B2" w:rsidP="00C61F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9140B2" w:rsidRDefault="009140B2" w:rsidP="00C61F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9140B2" w:rsidRDefault="009140B2" w:rsidP="00C61F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9140B2" w:rsidRDefault="009140B2" w:rsidP="00C61F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9140B2" w:rsidRDefault="009140B2" w:rsidP="00C61F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9140B2" w:rsidRDefault="009140B2" w:rsidP="00C61F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9140B2" w:rsidRDefault="009140B2" w:rsidP="00C61F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9140B2" w:rsidRDefault="009140B2" w:rsidP="00C61F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9140B2" w:rsidRDefault="009140B2" w:rsidP="00C61F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9449BA" w:rsidRPr="00C61FED" w:rsidRDefault="009449BA" w:rsidP="00C61FED">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C61FED">
        <w:rPr>
          <w:rFonts w:ascii="Times New Roman" w:hAnsi="Times New Roman" w:cs="Times New Roman"/>
          <w:b/>
          <w:color w:val="000000" w:themeColor="text1"/>
          <w:sz w:val="24"/>
          <w:szCs w:val="24"/>
        </w:rPr>
        <w:t>INTRODUCTION</w:t>
      </w:r>
    </w:p>
    <w:p w:rsidR="002A3A20" w:rsidRPr="00C61FED" w:rsidRDefault="00BD2702" w:rsidP="00C61FED">
      <w:pPr>
        <w:spacing w:after="0" w:line="240" w:lineRule="auto"/>
        <w:jc w:val="both"/>
        <w:rPr>
          <w:rFonts w:ascii="Times New Roman" w:hAnsi="Times New Roman" w:cs="Times New Roman"/>
          <w:b/>
          <w:color w:val="000000" w:themeColor="text1"/>
          <w:sz w:val="24"/>
          <w:szCs w:val="24"/>
        </w:rPr>
      </w:pPr>
      <w:r w:rsidRPr="00C61FED">
        <w:rPr>
          <w:rFonts w:ascii="Times New Roman" w:hAnsi="Times New Roman" w:cs="Times New Roman"/>
          <w:sz w:val="24"/>
          <w:szCs w:val="24"/>
        </w:rPr>
        <w:t xml:space="preserve">During the past few decades there have been notable advances in the Health care organizations, </w:t>
      </w:r>
      <w:r w:rsidR="009449BA" w:rsidRPr="00C61FED">
        <w:rPr>
          <w:rFonts w:ascii="Times New Roman" w:hAnsi="Times New Roman" w:cs="Times New Roman"/>
          <w:sz w:val="24"/>
          <w:szCs w:val="24"/>
        </w:rPr>
        <w:t>resulting in rapid growth of technology and theory.</w:t>
      </w:r>
      <w:r w:rsidR="00AE0075">
        <w:rPr>
          <w:rFonts w:ascii="Times New Roman" w:hAnsi="Times New Roman" w:cs="Times New Roman"/>
          <w:sz w:val="24"/>
          <w:szCs w:val="24"/>
        </w:rPr>
        <w:t xml:space="preserve"> </w:t>
      </w:r>
      <w:r w:rsidRPr="00C61FED">
        <w:rPr>
          <w:rFonts w:ascii="Times New Roman" w:hAnsi="Times New Roman" w:cs="Times New Roman"/>
          <w:color w:val="000000" w:themeColor="text1"/>
          <w:sz w:val="24"/>
          <w:szCs w:val="24"/>
        </w:rPr>
        <w:t xml:space="preserve">In order to </w:t>
      </w:r>
      <w:r w:rsidR="0019056E" w:rsidRPr="00C61FED">
        <w:rPr>
          <w:rFonts w:ascii="Times New Roman" w:hAnsi="Times New Roman" w:cs="Times New Roman"/>
          <w:color w:val="000000" w:themeColor="text1"/>
          <w:sz w:val="24"/>
          <w:szCs w:val="24"/>
        </w:rPr>
        <w:t xml:space="preserve">deal </w:t>
      </w:r>
      <w:r w:rsidRPr="00C61FED">
        <w:rPr>
          <w:rFonts w:ascii="Times New Roman" w:hAnsi="Times New Roman" w:cs="Times New Roman"/>
          <w:color w:val="000000" w:themeColor="text1"/>
          <w:sz w:val="24"/>
          <w:szCs w:val="24"/>
        </w:rPr>
        <w:t xml:space="preserve">it </w:t>
      </w:r>
      <w:r w:rsidR="0019056E" w:rsidRPr="00C61FED">
        <w:rPr>
          <w:rFonts w:ascii="Times New Roman" w:hAnsi="Times New Roman" w:cs="Times New Roman"/>
          <w:color w:val="000000" w:themeColor="text1"/>
          <w:sz w:val="24"/>
          <w:szCs w:val="24"/>
        </w:rPr>
        <w:t>effectively</w:t>
      </w:r>
      <w:r w:rsidRPr="00C61FED">
        <w:rPr>
          <w:rFonts w:ascii="Times New Roman" w:hAnsi="Times New Roman" w:cs="Times New Roman"/>
          <w:color w:val="000000" w:themeColor="text1"/>
          <w:sz w:val="24"/>
          <w:szCs w:val="24"/>
        </w:rPr>
        <w:t xml:space="preserve">, nurses </w:t>
      </w:r>
      <w:r w:rsidR="0019056E" w:rsidRPr="00C61FED">
        <w:rPr>
          <w:rFonts w:ascii="Times New Roman" w:hAnsi="Times New Roman" w:cs="Times New Roman"/>
          <w:color w:val="000000" w:themeColor="text1"/>
          <w:sz w:val="24"/>
          <w:szCs w:val="24"/>
        </w:rPr>
        <w:t>must become skilled in higher level t</w:t>
      </w:r>
      <w:r w:rsidRPr="00C61FED">
        <w:rPr>
          <w:rFonts w:ascii="Times New Roman" w:hAnsi="Times New Roman" w:cs="Times New Roman"/>
          <w:color w:val="000000" w:themeColor="text1"/>
          <w:sz w:val="24"/>
          <w:szCs w:val="24"/>
        </w:rPr>
        <w:t>hinking and reasoning abilities, asthey</w:t>
      </w:r>
      <w:r w:rsidR="0019056E" w:rsidRPr="00C61FED">
        <w:rPr>
          <w:rFonts w:ascii="Times New Roman" w:hAnsi="Times New Roman" w:cs="Times New Roman"/>
          <w:color w:val="000000" w:themeColor="text1"/>
          <w:sz w:val="24"/>
          <w:szCs w:val="24"/>
        </w:rPr>
        <w:t xml:space="preserve"> are </w:t>
      </w:r>
      <w:r w:rsidRPr="00C61FED">
        <w:rPr>
          <w:rFonts w:ascii="Times New Roman" w:hAnsi="Times New Roman" w:cs="Times New Roman"/>
          <w:color w:val="000000" w:themeColor="text1"/>
          <w:sz w:val="24"/>
          <w:szCs w:val="24"/>
        </w:rPr>
        <w:t xml:space="preserve">required to provide skilled </w:t>
      </w:r>
      <w:r w:rsidR="0019056E" w:rsidRPr="00C61FED">
        <w:rPr>
          <w:rFonts w:ascii="Times New Roman" w:hAnsi="Times New Roman" w:cs="Times New Roman"/>
          <w:color w:val="000000" w:themeColor="text1"/>
          <w:sz w:val="24"/>
          <w:szCs w:val="24"/>
        </w:rPr>
        <w:t>care in often un</w:t>
      </w:r>
      <w:r w:rsidR="00AE0075">
        <w:rPr>
          <w:rFonts w:ascii="Times New Roman" w:hAnsi="Times New Roman" w:cs="Times New Roman"/>
          <w:color w:val="000000" w:themeColor="text1"/>
          <w:sz w:val="24"/>
          <w:szCs w:val="24"/>
        </w:rPr>
        <w:t xml:space="preserve"> </w:t>
      </w:r>
      <w:r w:rsidR="0019056E" w:rsidRPr="00C61FED">
        <w:rPr>
          <w:rFonts w:ascii="Times New Roman" w:hAnsi="Times New Roman" w:cs="Times New Roman"/>
          <w:color w:val="000000" w:themeColor="text1"/>
          <w:sz w:val="24"/>
          <w:szCs w:val="24"/>
        </w:rPr>
        <w:t>familiar settings</w:t>
      </w:r>
      <w:r w:rsidR="0019056E" w:rsidRPr="00C61FED">
        <w:rPr>
          <w:rFonts w:ascii="Times New Roman" w:hAnsi="Times New Roman" w:cs="Times New Roman"/>
          <w:color w:val="000000" w:themeColor="text1"/>
          <w:sz w:val="24"/>
          <w:szCs w:val="24"/>
          <w:vertAlign w:val="superscript"/>
        </w:rPr>
        <w:t>1</w:t>
      </w:r>
      <w:r w:rsidR="00AE0075" w:rsidRPr="00AE0075">
        <w:rPr>
          <w:rFonts w:ascii="Times New Roman" w:hAnsi="Times New Roman" w:cs="Times New Roman"/>
          <w:color w:val="000000" w:themeColor="text1"/>
          <w:sz w:val="24"/>
          <w:szCs w:val="24"/>
        </w:rPr>
        <w:t>.</w:t>
      </w:r>
    </w:p>
    <w:p w:rsidR="002A3A20" w:rsidRPr="00C61FED" w:rsidRDefault="0019056E" w:rsidP="00C61FED">
      <w:pPr>
        <w:spacing w:after="0" w:line="240" w:lineRule="auto"/>
        <w:jc w:val="both"/>
        <w:rPr>
          <w:rFonts w:ascii="Times New Roman" w:hAnsi="Times New Roman" w:cs="Times New Roman"/>
          <w:color w:val="000000" w:themeColor="text1"/>
          <w:sz w:val="24"/>
          <w:szCs w:val="24"/>
          <w:vertAlign w:val="superscript"/>
        </w:rPr>
      </w:pPr>
      <w:r w:rsidRPr="00C61FED">
        <w:rPr>
          <w:rFonts w:ascii="Times New Roman" w:hAnsi="Times New Roman" w:cs="Times New Roman"/>
          <w:color w:val="000000" w:themeColor="text1"/>
          <w:sz w:val="24"/>
          <w:szCs w:val="24"/>
        </w:rPr>
        <w:t>Most universities in the world are trying to find some educational approaches which</w:t>
      </w:r>
      <w:r w:rsidR="00AE0075">
        <w:rPr>
          <w:rFonts w:ascii="Times New Roman" w:hAnsi="Times New Roman" w:cs="Times New Roman"/>
          <w:color w:val="000000" w:themeColor="text1"/>
          <w:sz w:val="24"/>
          <w:szCs w:val="24"/>
        </w:rPr>
        <w:t xml:space="preserve"> </w:t>
      </w:r>
      <w:r w:rsidR="00BD2702" w:rsidRPr="00C61FED">
        <w:rPr>
          <w:rFonts w:ascii="Times New Roman" w:hAnsi="Times New Roman" w:cs="Times New Roman"/>
          <w:color w:val="000000" w:themeColor="text1"/>
          <w:sz w:val="24"/>
          <w:szCs w:val="24"/>
        </w:rPr>
        <w:t xml:space="preserve">would improve the self-confidence and </w:t>
      </w:r>
      <w:r w:rsidRPr="00C61FED">
        <w:rPr>
          <w:rFonts w:ascii="Times New Roman" w:hAnsi="Times New Roman" w:cs="Times New Roman"/>
          <w:color w:val="000000" w:themeColor="text1"/>
          <w:sz w:val="24"/>
          <w:szCs w:val="24"/>
        </w:rPr>
        <w:t xml:space="preserve">practical decision </w:t>
      </w:r>
      <w:r w:rsidR="00BD2702" w:rsidRPr="00C61FED">
        <w:rPr>
          <w:rFonts w:ascii="Times New Roman" w:hAnsi="Times New Roman" w:cs="Times New Roman"/>
          <w:color w:val="000000" w:themeColor="text1"/>
          <w:sz w:val="24"/>
          <w:szCs w:val="24"/>
        </w:rPr>
        <w:t xml:space="preserve">making </w:t>
      </w:r>
      <w:r w:rsidRPr="00C61FED">
        <w:rPr>
          <w:rFonts w:ascii="Times New Roman" w:hAnsi="Times New Roman" w:cs="Times New Roman"/>
          <w:color w:val="000000" w:themeColor="text1"/>
          <w:sz w:val="24"/>
          <w:szCs w:val="24"/>
        </w:rPr>
        <w:t xml:space="preserve">capacities </w:t>
      </w:r>
      <w:r w:rsidR="00BD2702" w:rsidRPr="00C61FED">
        <w:rPr>
          <w:rFonts w:ascii="Times New Roman" w:hAnsi="Times New Roman" w:cs="Times New Roman"/>
          <w:color w:val="000000" w:themeColor="text1"/>
          <w:sz w:val="24"/>
          <w:szCs w:val="24"/>
        </w:rPr>
        <w:t>in the</w:t>
      </w:r>
      <w:r w:rsidRPr="00C61FED">
        <w:rPr>
          <w:rFonts w:ascii="Times New Roman" w:hAnsi="Times New Roman" w:cs="Times New Roman"/>
          <w:color w:val="000000" w:themeColor="text1"/>
          <w:sz w:val="24"/>
          <w:szCs w:val="24"/>
        </w:rPr>
        <w:t xml:space="preserve"> students</w:t>
      </w:r>
      <w:r w:rsidR="0000709C" w:rsidRPr="00C61FED">
        <w:rPr>
          <w:rFonts w:ascii="Times New Roman" w:hAnsi="Times New Roman" w:cs="Times New Roman"/>
          <w:color w:val="000000" w:themeColor="text1"/>
          <w:sz w:val="24"/>
          <w:szCs w:val="24"/>
          <w:vertAlign w:val="superscript"/>
        </w:rPr>
        <w:t>2</w:t>
      </w:r>
      <w:r w:rsidR="00AE0075" w:rsidRPr="00AE0075">
        <w:rPr>
          <w:rFonts w:ascii="Times New Roman" w:hAnsi="Times New Roman" w:cs="Times New Roman"/>
          <w:color w:val="000000" w:themeColor="text1"/>
          <w:sz w:val="24"/>
          <w:szCs w:val="24"/>
        </w:rPr>
        <w:t xml:space="preserve">. </w:t>
      </w:r>
      <w:r w:rsidRPr="00C61FED">
        <w:rPr>
          <w:rFonts w:ascii="Times New Roman" w:hAnsi="Times New Roman" w:cs="Times New Roman"/>
          <w:color w:val="000000" w:themeColor="text1"/>
          <w:sz w:val="24"/>
          <w:szCs w:val="24"/>
        </w:rPr>
        <w:t>Nurses have found that there is a gap between theory and practice. They are usually unable to do medical performances</w:t>
      </w:r>
      <w:r w:rsidR="0000709C" w:rsidRPr="00C61FED">
        <w:rPr>
          <w:rFonts w:ascii="Times New Roman" w:hAnsi="Times New Roman" w:cs="Times New Roman"/>
          <w:color w:val="000000" w:themeColor="text1"/>
          <w:sz w:val="24"/>
          <w:szCs w:val="24"/>
          <w:vertAlign w:val="superscript"/>
        </w:rPr>
        <w:t>3</w:t>
      </w:r>
      <w:r w:rsidR="00AE0075" w:rsidRPr="00AE0075">
        <w:rPr>
          <w:rFonts w:ascii="Times New Roman" w:hAnsi="Times New Roman" w:cs="Times New Roman"/>
          <w:color w:val="000000" w:themeColor="text1"/>
          <w:sz w:val="24"/>
          <w:szCs w:val="24"/>
        </w:rPr>
        <w:t>.</w:t>
      </w:r>
      <w:r w:rsidRPr="00C61FED">
        <w:rPr>
          <w:rFonts w:ascii="Times New Roman" w:hAnsi="Times New Roman" w:cs="Times New Roman"/>
          <w:color w:val="000000" w:themeColor="text1"/>
          <w:sz w:val="24"/>
          <w:szCs w:val="24"/>
        </w:rPr>
        <w:t xml:space="preserve"> Education with an active learning will result in significant increase between the education and medical practice. Critical thinking is the first needed skill for nurse students. It is the advance process of cognitive domain for decision making upon caring patients</w:t>
      </w:r>
      <w:r w:rsidR="0000709C" w:rsidRPr="00C61FED">
        <w:rPr>
          <w:rFonts w:ascii="Times New Roman" w:hAnsi="Times New Roman" w:cs="Times New Roman"/>
          <w:color w:val="000000" w:themeColor="text1"/>
          <w:sz w:val="24"/>
          <w:szCs w:val="24"/>
          <w:vertAlign w:val="superscript"/>
        </w:rPr>
        <w:t>4</w:t>
      </w:r>
      <w:r w:rsidR="00AE0075" w:rsidRPr="00AE0075">
        <w:rPr>
          <w:rFonts w:ascii="Times New Roman" w:hAnsi="Times New Roman" w:cs="Times New Roman"/>
          <w:color w:val="000000" w:themeColor="text1"/>
          <w:sz w:val="24"/>
          <w:szCs w:val="24"/>
        </w:rPr>
        <w:t>.</w:t>
      </w:r>
    </w:p>
    <w:p w:rsidR="0019056E" w:rsidRPr="00C61FED" w:rsidRDefault="0019056E" w:rsidP="00C61FED">
      <w:pPr>
        <w:autoSpaceDE w:val="0"/>
        <w:autoSpaceDN w:val="0"/>
        <w:adjustRightInd w:val="0"/>
        <w:spacing w:after="0" w:line="240" w:lineRule="auto"/>
        <w:jc w:val="both"/>
        <w:rPr>
          <w:rFonts w:ascii="Times New Roman" w:hAnsi="Times New Roman" w:cs="Times New Roman"/>
          <w:color w:val="000000" w:themeColor="text1"/>
          <w:sz w:val="24"/>
          <w:szCs w:val="24"/>
          <w:vertAlign w:val="superscript"/>
        </w:rPr>
      </w:pPr>
      <w:r w:rsidRPr="00C61FED">
        <w:rPr>
          <w:rFonts w:ascii="Times New Roman" w:hAnsi="Times New Roman" w:cs="Times New Roman"/>
          <w:color w:val="000000" w:themeColor="text1"/>
          <w:sz w:val="24"/>
          <w:szCs w:val="24"/>
        </w:rPr>
        <w:t>Fowler</w:t>
      </w:r>
      <w:r w:rsidR="0000709C" w:rsidRPr="00C61FED">
        <w:rPr>
          <w:rFonts w:ascii="Times New Roman" w:eastAsiaTheme="minorHAnsi" w:hAnsi="Times New Roman" w:cs="Times New Roman"/>
          <w:color w:val="000000" w:themeColor="text1"/>
          <w:sz w:val="24"/>
          <w:szCs w:val="24"/>
          <w:vertAlign w:val="superscript"/>
        </w:rPr>
        <w:t>5</w:t>
      </w:r>
      <w:r w:rsidRPr="00C61FED">
        <w:rPr>
          <w:rFonts w:ascii="Times New Roman" w:hAnsi="Times New Roman" w:cs="Times New Roman"/>
          <w:color w:val="000000" w:themeColor="text1"/>
          <w:sz w:val="24"/>
          <w:szCs w:val="24"/>
        </w:rPr>
        <w:t xml:space="preserve"> claims that the increasing complexity of modern healthcare demands critical thinking</w:t>
      </w:r>
      <w:r w:rsidR="0022421F" w:rsidRPr="00C61FED">
        <w:rPr>
          <w:rFonts w:ascii="Times New Roman" w:hAnsi="Times New Roman" w:cs="Times New Roman"/>
          <w:color w:val="000000" w:themeColor="text1"/>
          <w:sz w:val="24"/>
          <w:szCs w:val="24"/>
        </w:rPr>
        <w:t xml:space="preserve"> among practicing nurses</w:t>
      </w:r>
      <w:r w:rsidRPr="00C61FED">
        <w:rPr>
          <w:rFonts w:ascii="Times New Roman" w:hAnsi="Times New Roman" w:cs="Times New Roman"/>
          <w:color w:val="000000" w:themeColor="text1"/>
          <w:sz w:val="24"/>
          <w:szCs w:val="24"/>
        </w:rPr>
        <w:t xml:space="preserve">. </w:t>
      </w:r>
      <w:r w:rsidR="0022421F" w:rsidRPr="00C61FED">
        <w:rPr>
          <w:rFonts w:ascii="Times New Roman" w:hAnsi="Times New Roman" w:cs="Times New Roman"/>
          <w:color w:val="000000" w:themeColor="text1"/>
          <w:sz w:val="24"/>
          <w:szCs w:val="24"/>
        </w:rPr>
        <w:t>Moreover, nurses are constantly facing challenges in making decisions.</w:t>
      </w:r>
    </w:p>
    <w:p w:rsidR="0019056E" w:rsidRPr="00C61FED" w:rsidRDefault="0019056E" w:rsidP="00C61F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61FED">
        <w:rPr>
          <w:rFonts w:ascii="Times New Roman" w:hAnsi="Times New Roman" w:cs="Times New Roman"/>
          <w:color w:val="000000" w:themeColor="text1"/>
          <w:sz w:val="24"/>
          <w:szCs w:val="24"/>
        </w:rPr>
        <w:t>Employers seek graduates who are highly knowledge</w:t>
      </w:r>
      <w:r w:rsidR="00D80F8E">
        <w:rPr>
          <w:rFonts w:ascii="Times New Roman" w:hAnsi="Times New Roman" w:cs="Times New Roman"/>
          <w:color w:val="000000" w:themeColor="text1"/>
          <w:sz w:val="24"/>
          <w:szCs w:val="24"/>
        </w:rPr>
        <w:t xml:space="preserve"> </w:t>
      </w:r>
      <w:r w:rsidRPr="00C61FED">
        <w:rPr>
          <w:rFonts w:ascii="Times New Roman" w:hAnsi="Times New Roman" w:cs="Times New Roman"/>
          <w:color w:val="000000" w:themeColor="text1"/>
          <w:sz w:val="24"/>
          <w:szCs w:val="24"/>
        </w:rPr>
        <w:t>able, skilled problem solvers, team players, and lifelong learners</w:t>
      </w:r>
      <w:r w:rsidR="0000709C" w:rsidRPr="00C61FED">
        <w:rPr>
          <w:rFonts w:ascii="Times New Roman" w:hAnsi="Times New Roman" w:cs="Times New Roman"/>
          <w:color w:val="000000" w:themeColor="text1"/>
          <w:sz w:val="24"/>
          <w:szCs w:val="24"/>
          <w:vertAlign w:val="superscript"/>
        </w:rPr>
        <w:t>6</w:t>
      </w:r>
      <w:r w:rsidR="00AE0075" w:rsidRPr="00AE0075">
        <w:rPr>
          <w:rFonts w:ascii="Times New Roman" w:hAnsi="Times New Roman" w:cs="Times New Roman"/>
          <w:color w:val="000000" w:themeColor="text1"/>
          <w:sz w:val="24"/>
          <w:szCs w:val="24"/>
        </w:rPr>
        <w:t>.</w:t>
      </w:r>
      <w:r w:rsidR="0000709C" w:rsidRPr="00C61FED">
        <w:rPr>
          <w:rFonts w:ascii="Times New Roman" w:hAnsi="Times New Roman" w:cs="Times New Roman"/>
          <w:color w:val="000000" w:themeColor="text1"/>
          <w:sz w:val="24"/>
          <w:szCs w:val="24"/>
          <w:vertAlign w:val="superscript"/>
        </w:rPr>
        <w:t xml:space="preserve"> </w:t>
      </w:r>
      <w:r w:rsidRPr="00C61FED">
        <w:rPr>
          <w:rFonts w:ascii="Times New Roman" w:hAnsi="Times New Roman" w:cs="Times New Roman"/>
          <w:color w:val="000000" w:themeColor="text1"/>
          <w:sz w:val="24"/>
          <w:szCs w:val="24"/>
        </w:rPr>
        <w:t xml:space="preserve">In order to prepare students for entry into professional practice, </w:t>
      </w:r>
      <w:r w:rsidR="0022421F" w:rsidRPr="00C61FED">
        <w:rPr>
          <w:rFonts w:ascii="Times New Roman" w:hAnsi="Times New Roman" w:cs="Times New Roman"/>
          <w:color w:val="000000" w:themeColor="text1"/>
          <w:sz w:val="24"/>
          <w:szCs w:val="24"/>
        </w:rPr>
        <w:t>the learning they receive should develop in them lifelong learning skills and problem solving abilities</w:t>
      </w:r>
      <w:r w:rsidR="0000709C" w:rsidRPr="00C61FED">
        <w:rPr>
          <w:rFonts w:ascii="Times New Roman" w:hAnsi="Times New Roman" w:cs="Times New Roman"/>
          <w:color w:val="000000" w:themeColor="text1"/>
          <w:sz w:val="24"/>
          <w:szCs w:val="24"/>
          <w:vertAlign w:val="superscript"/>
        </w:rPr>
        <w:t>7</w:t>
      </w:r>
      <w:r w:rsidR="00AE0075" w:rsidRPr="00AE0075">
        <w:rPr>
          <w:rFonts w:ascii="Times New Roman" w:hAnsi="Times New Roman" w:cs="Times New Roman"/>
          <w:color w:val="000000" w:themeColor="text1"/>
          <w:sz w:val="24"/>
          <w:szCs w:val="24"/>
        </w:rPr>
        <w:t>.</w:t>
      </w:r>
    </w:p>
    <w:p w:rsidR="00E27530" w:rsidRPr="00AE0075" w:rsidRDefault="00E27530" w:rsidP="00C61F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61FED">
        <w:rPr>
          <w:rFonts w:ascii="Times New Roman" w:hAnsi="Times New Roman" w:cs="Times New Roman"/>
          <w:color w:val="000000" w:themeColor="text1"/>
          <w:sz w:val="24"/>
          <w:szCs w:val="24"/>
        </w:rPr>
        <w:t xml:space="preserve">Unfortunately, </w:t>
      </w:r>
      <w:r w:rsidR="0022421F" w:rsidRPr="00C61FED">
        <w:rPr>
          <w:rFonts w:ascii="Times New Roman" w:hAnsi="Times New Roman" w:cs="Times New Roman"/>
          <w:color w:val="000000" w:themeColor="text1"/>
          <w:sz w:val="24"/>
          <w:szCs w:val="24"/>
        </w:rPr>
        <w:t>the</w:t>
      </w:r>
      <w:r w:rsidR="007B17F9" w:rsidRPr="00C61FED">
        <w:rPr>
          <w:rFonts w:ascii="Times New Roman" w:hAnsi="Times New Roman" w:cs="Times New Roman"/>
          <w:color w:val="000000" w:themeColor="text1"/>
          <w:sz w:val="24"/>
          <w:szCs w:val="24"/>
        </w:rPr>
        <w:t>traditional</w:t>
      </w:r>
      <w:r w:rsidR="0022421F" w:rsidRPr="00C61FED">
        <w:rPr>
          <w:rFonts w:ascii="Times New Roman" w:hAnsi="Times New Roman" w:cs="Times New Roman"/>
          <w:color w:val="000000" w:themeColor="text1"/>
          <w:sz w:val="24"/>
          <w:szCs w:val="24"/>
        </w:rPr>
        <w:t xml:space="preserve"> lecture method of teaching used commonly in</w:t>
      </w:r>
      <w:r w:rsidR="00AE0075">
        <w:rPr>
          <w:rFonts w:ascii="Times New Roman" w:hAnsi="Times New Roman" w:cs="Times New Roman"/>
          <w:color w:val="000000" w:themeColor="text1"/>
          <w:sz w:val="24"/>
          <w:szCs w:val="24"/>
        </w:rPr>
        <w:t xml:space="preserve"> u</w:t>
      </w:r>
      <w:r w:rsidR="007B17F9" w:rsidRPr="00C61FED">
        <w:rPr>
          <w:rFonts w:ascii="Times New Roman" w:hAnsi="Times New Roman" w:cs="Times New Roman"/>
          <w:color w:val="000000" w:themeColor="text1"/>
          <w:sz w:val="24"/>
          <w:szCs w:val="24"/>
        </w:rPr>
        <w:t>ndergraduate courses are</w:t>
      </w:r>
      <w:r w:rsidRPr="00C61FED">
        <w:rPr>
          <w:rFonts w:ascii="Times New Roman" w:hAnsi="Times New Roman" w:cs="Times New Roman"/>
          <w:color w:val="000000" w:themeColor="text1"/>
          <w:sz w:val="24"/>
          <w:szCs w:val="24"/>
        </w:rPr>
        <w:t xml:space="preserve"> often content driven, emphasizing abstract concepts over concrete examples and application. Little attention is given to learning problem solving, and lifelong learning skills</w:t>
      </w:r>
      <w:r w:rsidR="0000709C" w:rsidRPr="00C61FED">
        <w:rPr>
          <w:rFonts w:ascii="Times New Roman" w:hAnsi="Times New Roman" w:cs="Times New Roman"/>
          <w:color w:val="000000" w:themeColor="text1"/>
          <w:sz w:val="24"/>
          <w:szCs w:val="24"/>
          <w:vertAlign w:val="superscript"/>
        </w:rPr>
        <w:t>8</w:t>
      </w:r>
      <w:r w:rsidR="00AE0075" w:rsidRPr="00AE0075">
        <w:rPr>
          <w:rFonts w:ascii="Times New Roman" w:hAnsi="Times New Roman" w:cs="Times New Roman"/>
          <w:color w:val="000000" w:themeColor="text1"/>
          <w:sz w:val="24"/>
          <w:szCs w:val="24"/>
        </w:rPr>
        <w:t>.</w:t>
      </w:r>
    </w:p>
    <w:p w:rsidR="00E27530" w:rsidRPr="00AE0075" w:rsidRDefault="00E27530" w:rsidP="00C61FED">
      <w:pPr>
        <w:spacing w:after="0" w:line="240" w:lineRule="auto"/>
        <w:jc w:val="both"/>
        <w:rPr>
          <w:rFonts w:ascii="Times New Roman" w:hAnsi="Times New Roman" w:cs="Times New Roman"/>
          <w:sz w:val="24"/>
          <w:szCs w:val="24"/>
        </w:rPr>
      </w:pPr>
      <w:r w:rsidRPr="00C61FED">
        <w:rPr>
          <w:rFonts w:ascii="Times New Roman" w:hAnsi="Times New Roman" w:cs="Times New Roman"/>
          <w:color w:val="000000" w:themeColor="text1"/>
          <w:sz w:val="24"/>
          <w:szCs w:val="24"/>
        </w:rPr>
        <w:t>A traditional teaching-learning environment tends to produc</w:t>
      </w:r>
      <w:r w:rsidR="00AE0075">
        <w:rPr>
          <w:rFonts w:ascii="Times New Roman" w:hAnsi="Times New Roman" w:cs="Times New Roman"/>
          <w:color w:val="000000" w:themeColor="text1"/>
          <w:sz w:val="24"/>
          <w:szCs w:val="24"/>
        </w:rPr>
        <w:t>e shallow, surface thinkers</w:t>
      </w:r>
      <w:r w:rsidR="007B17F9" w:rsidRPr="00C61FED">
        <w:rPr>
          <w:rFonts w:ascii="Times New Roman" w:hAnsi="Times New Roman" w:cs="Times New Roman"/>
          <w:color w:val="000000" w:themeColor="text1"/>
          <w:sz w:val="24"/>
          <w:szCs w:val="24"/>
        </w:rPr>
        <w:t xml:space="preserve"> and as an outcome, the nurses may fail to be critical thinkers and problem solvers</w:t>
      </w:r>
      <w:r w:rsidR="00994953" w:rsidRPr="00C61FED">
        <w:rPr>
          <w:rFonts w:ascii="Times New Roman" w:hAnsi="Times New Roman" w:cs="Times New Roman"/>
          <w:color w:val="000000" w:themeColor="text1"/>
          <w:sz w:val="24"/>
          <w:szCs w:val="24"/>
          <w:vertAlign w:val="superscript"/>
        </w:rPr>
        <w:t>9</w:t>
      </w:r>
      <w:r w:rsidR="00AE0075" w:rsidRPr="00AE0075">
        <w:rPr>
          <w:rFonts w:ascii="Times New Roman" w:hAnsi="Times New Roman" w:cs="Times New Roman"/>
          <w:color w:val="000000" w:themeColor="text1"/>
          <w:sz w:val="24"/>
          <w:szCs w:val="24"/>
        </w:rPr>
        <w:t>.</w:t>
      </w:r>
    </w:p>
    <w:p w:rsidR="00E27530" w:rsidRPr="00C61FED" w:rsidRDefault="00E27530" w:rsidP="00C61FED">
      <w:pPr>
        <w:spacing w:after="0" w:line="240" w:lineRule="auto"/>
        <w:jc w:val="both"/>
        <w:rPr>
          <w:rFonts w:ascii="Times New Roman" w:hAnsi="Times New Roman" w:cs="Times New Roman"/>
          <w:i/>
          <w:color w:val="000000" w:themeColor="text1"/>
          <w:sz w:val="24"/>
          <w:szCs w:val="24"/>
          <w:u w:val="single"/>
        </w:rPr>
      </w:pPr>
      <w:r w:rsidRPr="00C61FED">
        <w:rPr>
          <w:rFonts w:ascii="Times New Roman" w:hAnsi="Times New Roman" w:cs="Times New Roman"/>
          <w:color w:val="000000" w:themeColor="text1"/>
          <w:sz w:val="24"/>
          <w:szCs w:val="24"/>
        </w:rPr>
        <w:t>According to Charlto</w:t>
      </w:r>
      <w:r w:rsidRPr="00C61FED">
        <w:rPr>
          <w:rFonts w:ascii="Times New Roman" w:hAnsi="Times New Roman" w:cs="Times New Roman"/>
          <w:sz w:val="24"/>
          <w:szCs w:val="24"/>
        </w:rPr>
        <w:t>n</w:t>
      </w:r>
      <w:r w:rsidR="00994953" w:rsidRPr="00C61FED">
        <w:rPr>
          <w:rFonts w:ascii="Times New Roman" w:hAnsi="Times New Roman" w:cs="Times New Roman"/>
          <w:sz w:val="24"/>
          <w:szCs w:val="24"/>
          <w:vertAlign w:val="superscript"/>
        </w:rPr>
        <w:t>10</w:t>
      </w:r>
      <w:r w:rsidR="00AE0075">
        <w:rPr>
          <w:rFonts w:ascii="Times New Roman" w:hAnsi="Times New Roman" w:cs="Times New Roman"/>
          <w:sz w:val="24"/>
          <w:szCs w:val="24"/>
          <w:vertAlign w:val="superscript"/>
        </w:rPr>
        <w:t xml:space="preserve"> </w:t>
      </w:r>
      <w:r w:rsidRPr="00C61FED">
        <w:rPr>
          <w:rFonts w:ascii="Times New Roman" w:hAnsi="Times New Roman" w:cs="Times New Roman"/>
          <w:color w:val="000000" w:themeColor="text1"/>
          <w:sz w:val="24"/>
          <w:szCs w:val="24"/>
        </w:rPr>
        <w:t xml:space="preserve">lectures are for the most part a form of spoken communication that is delivered to an audience by an actually-present and visible person. Once combined with active learning strategies, teaching becomes a process where the learner takes an energetic role in education. </w:t>
      </w:r>
      <w:r w:rsidR="007B17F9" w:rsidRPr="00C61FED">
        <w:rPr>
          <w:rFonts w:ascii="Times New Roman" w:hAnsi="Times New Roman" w:cs="Times New Roman"/>
          <w:color w:val="000000" w:themeColor="text1"/>
          <w:sz w:val="24"/>
          <w:szCs w:val="24"/>
        </w:rPr>
        <w:t xml:space="preserve">Further, </w:t>
      </w:r>
      <w:r w:rsidRPr="00C61FED">
        <w:rPr>
          <w:rFonts w:ascii="Times New Roman" w:hAnsi="Times New Roman" w:cs="Times New Roman"/>
          <w:color w:val="000000" w:themeColor="text1"/>
          <w:sz w:val="24"/>
          <w:szCs w:val="24"/>
        </w:rPr>
        <w:t xml:space="preserve">retention of knowledge is perceived to be increased. </w:t>
      </w:r>
    </w:p>
    <w:p w:rsidR="00E27530" w:rsidRPr="00AE0075" w:rsidRDefault="00E27530" w:rsidP="00C61F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61FED">
        <w:rPr>
          <w:rFonts w:ascii="Times New Roman" w:hAnsi="Times New Roman" w:cs="Times New Roman"/>
          <w:color w:val="000000" w:themeColor="text1"/>
          <w:sz w:val="24"/>
          <w:szCs w:val="24"/>
        </w:rPr>
        <w:t xml:space="preserve">Nurse educators in academia have long supported the notion of self-directed problem-based learning (PBL). </w:t>
      </w:r>
      <w:bookmarkStart w:id="0" w:name="P17"/>
      <w:r w:rsidRPr="00C61FED">
        <w:rPr>
          <w:rFonts w:ascii="Times New Roman" w:hAnsi="Times New Roman" w:cs="Times New Roman"/>
          <w:color w:val="000000" w:themeColor="text1"/>
          <w:sz w:val="24"/>
          <w:szCs w:val="24"/>
        </w:rPr>
        <w:t>Problem-based learning originated in the late 1960s at Mc</w:t>
      </w:r>
      <w:r w:rsidR="00AE0075">
        <w:rPr>
          <w:rFonts w:ascii="Times New Roman" w:hAnsi="Times New Roman" w:cs="Times New Roman"/>
          <w:color w:val="000000" w:themeColor="text1"/>
          <w:sz w:val="24"/>
          <w:szCs w:val="24"/>
        </w:rPr>
        <w:t xml:space="preserve"> </w:t>
      </w:r>
      <w:r w:rsidRPr="00C61FED">
        <w:rPr>
          <w:rFonts w:ascii="Times New Roman" w:hAnsi="Times New Roman" w:cs="Times New Roman"/>
          <w:color w:val="000000" w:themeColor="text1"/>
          <w:sz w:val="24"/>
          <w:szCs w:val="24"/>
        </w:rPr>
        <w:t xml:space="preserve">Master University in Ontario, Canada.  </w:t>
      </w:r>
      <w:bookmarkEnd w:id="0"/>
      <w:r w:rsidRPr="00C61FED">
        <w:rPr>
          <w:rFonts w:ascii="Times New Roman" w:hAnsi="Times New Roman" w:cs="Times New Roman"/>
          <w:color w:val="000000" w:themeColor="text1"/>
          <w:sz w:val="24"/>
          <w:szCs w:val="24"/>
        </w:rPr>
        <w:t>Howard Barrows, the founder of this educational methodology, developed the self-directed model to improve education in the school of medicine</w:t>
      </w:r>
      <w:r w:rsidR="00994953" w:rsidRPr="00C61FED">
        <w:rPr>
          <w:rFonts w:ascii="Times New Roman" w:hAnsi="Times New Roman" w:cs="Times New Roman"/>
          <w:color w:val="000000" w:themeColor="text1"/>
          <w:sz w:val="24"/>
          <w:szCs w:val="24"/>
          <w:vertAlign w:val="superscript"/>
        </w:rPr>
        <w:t>11</w:t>
      </w:r>
      <w:r w:rsidR="00AE0075" w:rsidRPr="00AE0075">
        <w:rPr>
          <w:rFonts w:ascii="Times New Roman" w:hAnsi="Times New Roman" w:cs="Times New Roman"/>
          <w:color w:val="000000" w:themeColor="text1"/>
          <w:sz w:val="24"/>
          <w:szCs w:val="24"/>
        </w:rPr>
        <w:t>.</w:t>
      </w:r>
    </w:p>
    <w:p w:rsidR="00E27530" w:rsidRPr="00C61FED" w:rsidRDefault="00E27530" w:rsidP="00C61FED">
      <w:pPr>
        <w:autoSpaceDE w:val="0"/>
        <w:autoSpaceDN w:val="0"/>
        <w:adjustRightInd w:val="0"/>
        <w:spacing w:after="0" w:line="240" w:lineRule="auto"/>
        <w:jc w:val="both"/>
        <w:rPr>
          <w:rFonts w:ascii="Times New Roman" w:eastAsiaTheme="minorHAnsi" w:hAnsi="Times New Roman" w:cs="Times New Roman"/>
          <w:iCs/>
          <w:color w:val="000000" w:themeColor="text1"/>
          <w:sz w:val="24"/>
          <w:szCs w:val="24"/>
          <w:vertAlign w:val="superscript"/>
        </w:rPr>
      </w:pPr>
      <w:r w:rsidRPr="00C61FED">
        <w:rPr>
          <w:rFonts w:ascii="Times New Roman" w:hAnsi="Times New Roman" w:cs="Times New Roman"/>
          <w:color w:val="000000" w:themeColor="text1"/>
          <w:sz w:val="24"/>
          <w:szCs w:val="24"/>
        </w:rPr>
        <w:t xml:space="preserve">PBL is an active learning instructional method that uses “real world” problems to facilitate instruction so students can develop critical thinking and problem solving skills while gaining new knowledge. </w:t>
      </w:r>
      <w:r w:rsidR="00454281" w:rsidRPr="00C61FED">
        <w:rPr>
          <w:rFonts w:ascii="Times New Roman" w:hAnsi="Times New Roman" w:cs="Times New Roman"/>
          <w:color w:val="000000" w:themeColor="text1"/>
          <w:sz w:val="24"/>
          <w:szCs w:val="24"/>
        </w:rPr>
        <w:t xml:space="preserve">In </w:t>
      </w:r>
      <w:r w:rsidRPr="00C61FED">
        <w:rPr>
          <w:rFonts w:ascii="Times New Roman" w:hAnsi="Times New Roman" w:cs="Times New Roman"/>
          <w:color w:val="000000" w:themeColor="text1"/>
          <w:sz w:val="24"/>
          <w:szCs w:val="24"/>
        </w:rPr>
        <w:t>PBL</w:t>
      </w:r>
      <w:r w:rsidR="00454281" w:rsidRPr="00C61FED">
        <w:rPr>
          <w:rFonts w:ascii="Times New Roman" w:hAnsi="Times New Roman" w:cs="Times New Roman"/>
          <w:color w:val="000000" w:themeColor="text1"/>
          <w:sz w:val="24"/>
          <w:szCs w:val="24"/>
        </w:rPr>
        <w:t>,</w:t>
      </w:r>
      <w:r w:rsidR="00AE0075">
        <w:rPr>
          <w:rFonts w:ascii="Times New Roman" w:hAnsi="Times New Roman" w:cs="Times New Roman"/>
          <w:color w:val="000000" w:themeColor="text1"/>
          <w:sz w:val="24"/>
          <w:szCs w:val="24"/>
        </w:rPr>
        <w:t xml:space="preserve"> </w:t>
      </w:r>
      <w:r w:rsidR="00454281" w:rsidRPr="00C61FED">
        <w:rPr>
          <w:rFonts w:ascii="Times New Roman" w:hAnsi="Times New Roman" w:cs="Times New Roman"/>
          <w:color w:val="000000" w:themeColor="text1"/>
          <w:sz w:val="24"/>
          <w:szCs w:val="24"/>
        </w:rPr>
        <w:t>students become active learners</w:t>
      </w:r>
      <w:r w:rsidR="00AE0075">
        <w:rPr>
          <w:rFonts w:ascii="Times New Roman" w:hAnsi="Times New Roman" w:cs="Times New Roman"/>
          <w:color w:val="000000" w:themeColor="text1"/>
          <w:sz w:val="24"/>
          <w:szCs w:val="24"/>
        </w:rPr>
        <w:t xml:space="preserve"> </w:t>
      </w:r>
      <w:r w:rsidR="00454281" w:rsidRPr="00C61FED">
        <w:rPr>
          <w:rFonts w:ascii="Times New Roman" w:hAnsi="Times New Roman" w:cs="Times New Roman"/>
          <w:color w:val="000000" w:themeColor="text1"/>
          <w:sz w:val="24"/>
          <w:szCs w:val="24"/>
        </w:rPr>
        <w:t xml:space="preserve">as they are required to solve the </w:t>
      </w:r>
      <w:r w:rsidRPr="00C61FED">
        <w:rPr>
          <w:rFonts w:ascii="Times New Roman" w:hAnsi="Times New Roman" w:cs="Times New Roman"/>
          <w:color w:val="000000" w:themeColor="text1"/>
          <w:sz w:val="24"/>
          <w:szCs w:val="24"/>
        </w:rPr>
        <w:t>real-world problems and requires students to become responsible for their own learni</w:t>
      </w:r>
      <w:r w:rsidR="00AE0075">
        <w:rPr>
          <w:rFonts w:ascii="Times New Roman" w:hAnsi="Times New Roman" w:cs="Times New Roman"/>
          <w:color w:val="000000" w:themeColor="text1"/>
          <w:sz w:val="24"/>
          <w:szCs w:val="24"/>
        </w:rPr>
        <w:t>ng, i.e. self-directed learning</w:t>
      </w:r>
      <w:r w:rsidRPr="00C61FED">
        <w:rPr>
          <w:rFonts w:ascii="Times New Roman" w:hAnsi="Times New Roman" w:cs="Times New Roman"/>
          <w:color w:val="000000" w:themeColor="text1"/>
          <w:sz w:val="24"/>
          <w:szCs w:val="24"/>
        </w:rPr>
        <w:t>.</w:t>
      </w:r>
      <w:r w:rsidR="00AE0075">
        <w:rPr>
          <w:rFonts w:ascii="Times New Roman" w:hAnsi="Times New Roman" w:cs="Times New Roman"/>
          <w:color w:val="000000" w:themeColor="text1"/>
          <w:sz w:val="24"/>
          <w:szCs w:val="24"/>
        </w:rPr>
        <w:t xml:space="preserve"> </w:t>
      </w:r>
      <w:r w:rsidRPr="00C61FED">
        <w:rPr>
          <w:rFonts w:ascii="Times New Roman" w:eastAsiaTheme="minorHAnsi" w:hAnsi="Times New Roman" w:cs="Times New Roman"/>
          <w:color w:val="000000" w:themeColor="text1"/>
          <w:sz w:val="24"/>
          <w:szCs w:val="24"/>
        </w:rPr>
        <w:t>Problem based learning courses have also been reported as having an increase in course enrolment and more positive feedback from faculty and employers</w:t>
      </w:r>
      <w:r w:rsidR="00994953" w:rsidRPr="00C61FED">
        <w:rPr>
          <w:rFonts w:ascii="Times New Roman" w:eastAsiaTheme="minorHAnsi" w:hAnsi="Times New Roman" w:cs="Times New Roman"/>
          <w:color w:val="000000" w:themeColor="text1"/>
          <w:sz w:val="24"/>
          <w:szCs w:val="24"/>
          <w:vertAlign w:val="superscript"/>
        </w:rPr>
        <w:t>12</w:t>
      </w:r>
      <w:r w:rsidR="003768B5" w:rsidRPr="003768B5">
        <w:rPr>
          <w:rFonts w:ascii="Times New Roman" w:eastAsiaTheme="minorHAnsi" w:hAnsi="Times New Roman" w:cs="Times New Roman"/>
          <w:color w:val="000000" w:themeColor="text1"/>
          <w:sz w:val="24"/>
          <w:szCs w:val="24"/>
        </w:rPr>
        <w:t>.</w:t>
      </w:r>
    </w:p>
    <w:p w:rsidR="000D6110" w:rsidRPr="00C61FED" w:rsidRDefault="000D6110" w:rsidP="00C61FED">
      <w:pPr>
        <w:autoSpaceDE w:val="0"/>
        <w:autoSpaceDN w:val="0"/>
        <w:adjustRightInd w:val="0"/>
        <w:spacing w:after="0" w:line="240" w:lineRule="auto"/>
        <w:jc w:val="both"/>
        <w:rPr>
          <w:rFonts w:ascii="Times New Roman" w:eastAsiaTheme="minorHAnsi" w:hAnsi="Times New Roman" w:cs="Times New Roman"/>
          <w:iCs/>
          <w:color w:val="000000" w:themeColor="text1"/>
          <w:sz w:val="24"/>
          <w:szCs w:val="24"/>
          <w:vertAlign w:val="superscript"/>
        </w:rPr>
      </w:pPr>
      <w:r w:rsidRPr="00C61FED">
        <w:rPr>
          <w:rFonts w:ascii="Times New Roman" w:hAnsi="Times New Roman" w:cs="Times New Roman"/>
          <w:color w:val="000000" w:themeColor="text1"/>
          <w:sz w:val="24"/>
          <w:szCs w:val="24"/>
        </w:rPr>
        <w:t xml:space="preserve">In a study comparing PBL with conventional lecture approaches, the PBL students </w:t>
      </w:r>
      <w:r w:rsidR="00454281" w:rsidRPr="00C61FED">
        <w:rPr>
          <w:rFonts w:ascii="Times New Roman" w:hAnsi="Times New Roman" w:cs="Times New Roman"/>
          <w:color w:val="000000" w:themeColor="text1"/>
          <w:sz w:val="24"/>
          <w:szCs w:val="24"/>
        </w:rPr>
        <w:t>scored higher in the</w:t>
      </w:r>
      <w:r w:rsidRPr="00C61FED">
        <w:rPr>
          <w:rFonts w:ascii="Times New Roman" w:hAnsi="Times New Roman" w:cs="Times New Roman"/>
          <w:color w:val="000000" w:themeColor="text1"/>
          <w:sz w:val="24"/>
          <w:szCs w:val="24"/>
        </w:rPr>
        <w:t xml:space="preserve"> clinical problem solving ability.</w:t>
      </w:r>
      <w:r w:rsidRPr="00C61FED">
        <w:rPr>
          <w:rFonts w:ascii="Times New Roman" w:eastAsiaTheme="minorHAnsi" w:hAnsi="Times New Roman" w:cs="Times New Roman"/>
          <w:color w:val="000000" w:themeColor="text1"/>
          <w:sz w:val="24"/>
          <w:szCs w:val="24"/>
        </w:rPr>
        <w:t xml:space="preserve"> One suggested way to bridge the gap between education and medical practice is to change the traditional education system (lecture based learning) into a problem-based learning (PBL) approach which historically can be traced back to Socrates</w:t>
      </w:r>
      <w:r w:rsidR="00994953" w:rsidRPr="00C61FED">
        <w:rPr>
          <w:rFonts w:ascii="Times New Roman" w:eastAsiaTheme="minorHAnsi" w:hAnsi="Times New Roman" w:cs="Times New Roman"/>
          <w:color w:val="000000" w:themeColor="text1"/>
          <w:sz w:val="24"/>
          <w:szCs w:val="24"/>
          <w:vertAlign w:val="superscript"/>
        </w:rPr>
        <w:t>13</w:t>
      </w:r>
      <w:r w:rsidR="00AE0075" w:rsidRPr="00AE0075">
        <w:rPr>
          <w:rFonts w:ascii="Times New Roman" w:eastAsiaTheme="minorHAnsi" w:hAnsi="Times New Roman" w:cs="Times New Roman"/>
          <w:color w:val="000000" w:themeColor="text1"/>
          <w:sz w:val="24"/>
          <w:szCs w:val="24"/>
        </w:rPr>
        <w:t>.</w:t>
      </w:r>
    </w:p>
    <w:p w:rsidR="0019056E" w:rsidRPr="00C61FED" w:rsidRDefault="00E27530" w:rsidP="00C61FED">
      <w:pPr>
        <w:spacing w:after="0" w:line="240" w:lineRule="auto"/>
        <w:jc w:val="both"/>
        <w:rPr>
          <w:rFonts w:ascii="Times New Roman" w:hAnsi="Times New Roman" w:cs="Times New Roman"/>
          <w:color w:val="000000" w:themeColor="text1"/>
          <w:sz w:val="24"/>
          <w:szCs w:val="24"/>
        </w:rPr>
      </w:pPr>
      <w:r w:rsidRPr="00C61FED">
        <w:rPr>
          <w:rFonts w:ascii="Times New Roman" w:hAnsi="Times New Roman" w:cs="Times New Roman"/>
          <w:color w:val="000000" w:themeColor="text1"/>
          <w:sz w:val="24"/>
          <w:szCs w:val="24"/>
        </w:rPr>
        <w:t xml:space="preserve">An essential component of PBL is that context is introduced </w:t>
      </w:r>
      <w:r w:rsidR="00AE0075">
        <w:rPr>
          <w:rFonts w:ascii="Times New Roman" w:hAnsi="Times New Roman" w:cs="Times New Roman"/>
          <w:color w:val="000000" w:themeColor="text1"/>
          <w:sz w:val="24"/>
          <w:szCs w:val="24"/>
        </w:rPr>
        <w:t>in the context of complex real -</w:t>
      </w:r>
      <w:r w:rsidRPr="00C61FED">
        <w:rPr>
          <w:rFonts w:ascii="Times New Roman" w:hAnsi="Times New Roman" w:cs="Times New Roman"/>
          <w:color w:val="000000" w:themeColor="text1"/>
          <w:sz w:val="24"/>
          <w:szCs w:val="24"/>
        </w:rPr>
        <w:t xml:space="preserve"> world problems.</w:t>
      </w:r>
      <w:r w:rsidR="00AE0075">
        <w:rPr>
          <w:rFonts w:ascii="Times New Roman" w:hAnsi="Times New Roman" w:cs="Times New Roman"/>
          <w:color w:val="000000" w:themeColor="text1"/>
          <w:sz w:val="24"/>
          <w:szCs w:val="24"/>
        </w:rPr>
        <w:t xml:space="preserve"> </w:t>
      </w:r>
      <w:r w:rsidR="000D6110" w:rsidRPr="00C61FED">
        <w:rPr>
          <w:rFonts w:ascii="Times New Roman" w:hAnsi="Times New Roman" w:cs="Times New Roman"/>
          <w:color w:val="000000" w:themeColor="text1"/>
          <w:sz w:val="24"/>
          <w:szCs w:val="24"/>
        </w:rPr>
        <w:t xml:space="preserve">Several studies have reported on the effectiveness and applicability of PBL in medical education. According to </w:t>
      </w:r>
      <w:hyperlink r:id="rId5" w:anchor="P89" w:history="1">
        <w:r w:rsidR="00AE0075">
          <w:rPr>
            <w:rFonts w:ascii="Times New Roman" w:hAnsi="Times New Roman" w:cs="Times New Roman"/>
            <w:color w:val="000000" w:themeColor="text1"/>
            <w:sz w:val="24"/>
            <w:szCs w:val="24"/>
          </w:rPr>
          <w:t>Beers</w:t>
        </w:r>
        <w:r w:rsidR="00994953" w:rsidRPr="00C61FED">
          <w:rPr>
            <w:rFonts w:ascii="Times New Roman" w:hAnsi="Times New Roman" w:cs="Times New Roman"/>
            <w:color w:val="000000" w:themeColor="text1"/>
            <w:sz w:val="24"/>
            <w:szCs w:val="24"/>
            <w:vertAlign w:val="superscript"/>
          </w:rPr>
          <w:t>14</w:t>
        </w:r>
      </w:hyperlink>
      <w:r w:rsidR="00AE0075">
        <w:rPr>
          <w:rFonts w:ascii="Times New Roman" w:hAnsi="Times New Roman" w:cs="Times New Roman"/>
          <w:sz w:val="24"/>
          <w:szCs w:val="24"/>
        </w:rPr>
        <w:t>.</w:t>
      </w:r>
      <w:r w:rsidR="000D6110" w:rsidRPr="00C61FED">
        <w:rPr>
          <w:rFonts w:ascii="Times New Roman" w:hAnsi="Times New Roman" w:cs="Times New Roman"/>
          <w:color w:val="000000" w:themeColor="text1"/>
          <w:sz w:val="24"/>
          <w:szCs w:val="24"/>
        </w:rPr>
        <w:t xml:space="preserve"> "</w:t>
      </w:r>
      <w:r w:rsidR="00AE0075" w:rsidRPr="00C61FED">
        <w:rPr>
          <w:rFonts w:ascii="Times New Roman" w:hAnsi="Times New Roman" w:cs="Times New Roman"/>
          <w:color w:val="000000" w:themeColor="text1"/>
          <w:sz w:val="24"/>
          <w:szCs w:val="24"/>
        </w:rPr>
        <w:t>One</w:t>
      </w:r>
      <w:r w:rsidR="000D6110" w:rsidRPr="00C61FED">
        <w:rPr>
          <w:rFonts w:ascii="Times New Roman" w:hAnsi="Times New Roman" w:cs="Times New Roman"/>
          <w:color w:val="000000" w:themeColor="text1"/>
          <w:sz w:val="24"/>
          <w:szCs w:val="24"/>
        </w:rPr>
        <w:t xml:space="preserve"> of the strongest arguments in favor of PBL is that it provides a more enjoyable and stimulating learning environment for both students and </w:t>
      </w:r>
      <w:r w:rsidR="000D6110" w:rsidRPr="00C61FED">
        <w:rPr>
          <w:rFonts w:ascii="Times New Roman" w:hAnsi="Times New Roman" w:cs="Times New Roman"/>
          <w:color w:val="000000" w:themeColor="text1"/>
          <w:sz w:val="24"/>
          <w:szCs w:val="24"/>
        </w:rPr>
        <w:lastRenderedPageBreak/>
        <w:t>faculty". Studies have assessed student's attitudes, clinical reasoning abilities, problem solving skills, critical thinking skills, effect on learning styles, and retention of information as related to the use of PBL.</w:t>
      </w:r>
    </w:p>
    <w:p w:rsidR="000D6110" w:rsidRPr="00C61FED" w:rsidRDefault="000D6110" w:rsidP="00C61F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61FED">
        <w:rPr>
          <w:rFonts w:ascii="Times New Roman" w:hAnsi="Times New Roman" w:cs="Times New Roman"/>
          <w:color w:val="000000" w:themeColor="text1"/>
          <w:sz w:val="24"/>
          <w:szCs w:val="24"/>
        </w:rPr>
        <w:t>"Albanese and Mitchell</w:t>
      </w:r>
      <w:r w:rsidR="00994953" w:rsidRPr="00C61FED">
        <w:rPr>
          <w:rFonts w:ascii="Times New Roman" w:hAnsi="Times New Roman" w:cs="Times New Roman"/>
          <w:color w:val="000000" w:themeColor="text1"/>
          <w:sz w:val="24"/>
          <w:szCs w:val="24"/>
          <w:vertAlign w:val="superscript"/>
        </w:rPr>
        <w:t>15</w:t>
      </w:r>
      <w:r w:rsidRPr="00C61FED">
        <w:rPr>
          <w:rFonts w:ascii="Times New Roman" w:hAnsi="Times New Roman" w:cs="Times New Roman"/>
          <w:color w:val="000000" w:themeColor="text1"/>
          <w:sz w:val="24"/>
          <w:szCs w:val="24"/>
        </w:rPr>
        <w:t>conducted aliterature review on outcomes and implementation issues of PBL. All of the studies cited found students' attitudes toward PBL to be positive".</w:t>
      </w:r>
      <w:r w:rsidR="00712F54">
        <w:rPr>
          <w:rFonts w:ascii="Times New Roman" w:hAnsi="Times New Roman" w:cs="Times New Roman"/>
          <w:color w:val="000000" w:themeColor="text1"/>
          <w:sz w:val="24"/>
          <w:szCs w:val="24"/>
        </w:rPr>
        <w:t xml:space="preserve"> </w:t>
      </w:r>
      <w:r w:rsidRPr="00C61FED">
        <w:rPr>
          <w:rFonts w:ascii="Times New Roman" w:eastAsiaTheme="minorHAnsi" w:hAnsi="Times New Roman" w:cs="Times New Roman"/>
          <w:color w:val="000000" w:themeColor="text1"/>
          <w:sz w:val="24"/>
          <w:szCs w:val="24"/>
        </w:rPr>
        <w:t xml:space="preserve">Although </w:t>
      </w:r>
      <w:r w:rsidR="00454281" w:rsidRPr="00C61FED">
        <w:rPr>
          <w:rFonts w:ascii="Times New Roman" w:eastAsiaTheme="minorHAnsi" w:hAnsi="Times New Roman" w:cs="Times New Roman"/>
          <w:color w:val="000000" w:themeColor="text1"/>
          <w:sz w:val="24"/>
          <w:szCs w:val="24"/>
        </w:rPr>
        <w:t xml:space="preserve">students and faculty need to put additional work </w:t>
      </w:r>
      <w:r w:rsidR="00CE4A03" w:rsidRPr="00C61FED">
        <w:rPr>
          <w:rFonts w:ascii="Times New Roman" w:eastAsiaTheme="minorHAnsi" w:hAnsi="Times New Roman" w:cs="Times New Roman"/>
          <w:color w:val="000000" w:themeColor="text1"/>
          <w:sz w:val="24"/>
          <w:szCs w:val="24"/>
        </w:rPr>
        <w:t xml:space="preserve">in </w:t>
      </w:r>
      <w:r w:rsidRPr="00C61FED">
        <w:rPr>
          <w:rFonts w:ascii="Times New Roman" w:eastAsiaTheme="minorHAnsi" w:hAnsi="Times New Roman" w:cs="Times New Roman"/>
          <w:color w:val="000000" w:themeColor="text1"/>
          <w:sz w:val="24"/>
          <w:szCs w:val="24"/>
        </w:rPr>
        <w:t>active learning, Kingsland</w:t>
      </w:r>
      <w:r w:rsidR="00994953" w:rsidRPr="00C61FED">
        <w:rPr>
          <w:rFonts w:ascii="Times New Roman" w:eastAsiaTheme="minorHAnsi" w:hAnsi="Times New Roman" w:cs="Times New Roman"/>
          <w:color w:val="000000" w:themeColor="text1"/>
          <w:sz w:val="24"/>
          <w:szCs w:val="24"/>
          <w:vertAlign w:val="superscript"/>
        </w:rPr>
        <w:t>16</w:t>
      </w:r>
      <w:r w:rsidRPr="00C61FED">
        <w:rPr>
          <w:rFonts w:ascii="Times New Roman" w:eastAsiaTheme="minorHAnsi" w:hAnsi="Times New Roman" w:cs="Times New Roman"/>
          <w:color w:val="000000" w:themeColor="text1"/>
          <w:sz w:val="24"/>
          <w:szCs w:val="24"/>
        </w:rPr>
        <w:t xml:space="preserve"> observed that students find PBL courses satisfying.</w:t>
      </w:r>
    </w:p>
    <w:p w:rsidR="000D6110" w:rsidRDefault="000D6110" w:rsidP="00C61FED">
      <w:pPr>
        <w:spacing w:after="0" w:line="240" w:lineRule="auto"/>
        <w:jc w:val="both"/>
        <w:rPr>
          <w:rFonts w:ascii="Times New Roman" w:hAnsi="Times New Roman" w:cs="Times New Roman"/>
          <w:color w:val="000000" w:themeColor="text1"/>
          <w:sz w:val="24"/>
          <w:szCs w:val="24"/>
        </w:rPr>
      </w:pPr>
      <w:r w:rsidRPr="00C61FED">
        <w:rPr>
          <w:rFonts w:ascii="Times New Roman" w:hAnsi="Times New Roman" w:cs="Times New Roman"/>
          <w:color w:val="000000" w:themeColor="text1"/>
          <w:sz w:val="24"/>
          <w:szCs w:val="24"/>
        </w:rPr>
        <w:t>Albanese and Mitchell</w:t>
      </w:r>
      <w:r w:rsidR="00994953" w:rsidRPr="00C61FED">
        <w:rPr>
          <w:rFonts w:ascii="Times New Roman" w:hAnsi="Times New Roman" w:cs="Times New Roman"/>
          <w:color w:val="000000" w:themeColor="text1"/>
          <w:sz w:val="24"/>
          <w:szCs w:val="24"/>
          <w:vertAlign w:val="superscript"/>
        </w:rPr>
        <w:t>15</w:t>
      </w:r>
      <w:r w:rsidRPr="00C61FED">
        <w:rPr>
          <w:rFonts w:ascii="Times New Roman" w:hAnsi="Times New Roman" w:cs="Times New Roman"/>
          <w:color w:val="000000" w:themeColor="text1"/>
          <w:sz w:val="24"/>
          <w:szCs w:val="24"/>
        </w:rPr>
        <w:t xml:space="preserve"> as cited in </w:t>
      </w:r>
      <w:hyperlink r:id="rId6" w:anchor="P98" w:history="1">
        <w:r w:rsidRPr="00C61FED">
          <w:rPr>
            <w:rFonts w:ascii="Times New Roman" w:hAnsi="Times New Roman" w:cs="Times New Roman"/>
            <w:color w:val="000000" w:themeColor="text1"/>
            <w:sz w:val="24"/>
            <w:szCs w:val="24"/>
          </w:rPr>
          <w:t>Morales-Mann and Kaitell</w:t>
        </w:r>
        <w:r w:rsidR="00994953" w:rsidRPr="00C61FED">
          <w:rPr>
            <w:rFonts w:ascii="Times New Roman" w:hAnsi="Times New Roman" w:cs="Times New Roman"/>
            <w:color w:val="000000" w:themeColor="text1"/>
            <w:sz w:val="24"/>
            <w:szCs w:val="24"/>
            <w:vertAlign w:val="superscript"/>
          </w:rPr>
          <w:t>17</w:t>
        </w:r>
      </w:hyperlink>
      <w:r w:rsidRPr="00C61FED">
        <w:rPr>
          <w:rFonts w:ascii="Times New Roman" w:hAnsi="Times New Roman" w:cs="Times New Roman"/>
          <w:color w:val="000000" w:themeColor="text1"/>
          <w:sz w:val="24"/>
          <w:szCs w:val="24"/>
        </w:rPr>
        <w:t xml:space="preserve"> reported that students and faculty felt more rewarded and nurtured and thus enjoyed PBL more than traditional learning approaches.</w:t>
      </w:r>
    </w:p>
    <w:p w:rsidR="00712F54" w:rsidRPr="00C61FED" w:rsidRDefault="00712F54" w:rsidP="00C61FED">
      <w:pPr>
        <w:spacing w:after="0" w:line="240" w:lineRule="auto"/>
        <w:jc w:val="both"/>
        <w:rPr>
          <w:rFonts w:ascii="Times New Roman" w:hAnsi="Times New Roman" w:cs="Times New Roman"/>
          <w:color w:val="000000" w:themeColor="text1"/>
          <w:sz w:val="24"/>
          <w:szCs w:val="24"/>
        </w:rPr>
      </w:pPr>
    </w:p>
    <w:p w:rsidR="00CE0580" w:rsidRPr="00C61FED" w:rsidRDefault="00E840D4" w:rsidP="00C61FED">
      <w:pPr>
        <w:spacing w:after="0" w:line="240" w:lineRule="auto"/>
        <w:jc w:val="both"/>
        <w:rPr>
          <w:rFonts w:ascii="Times New Roman" w:hAnsi="Times New Roman" w:cs="Times New Roman"/>
          <w:b/>
          <w:color w:val="000000" w:themeColor="text1"/>
          <w:sz w:val="24"/>
          <w:szCs w:val="24"/>
        </w:rPr>
      </w:pPr>
      <w:r w:rsidRPr="00C61FED">
        <w:rPr>
          <w:rFonts w:ascii="Times New Roman" w:hAnsi="Times New Roman" w:cs="Times New Roman"/>
          <w:b/>
          <w:color w:val="000000" w:themeColor="text1"/>
          <w:sz w:val="24"/>
          <w:szCs w:val="24"/>
        </w:rPr>
        <w:t>OBJECTIVE</w:t>
      </w:r>
    </w:p>
    <w:p w:rsidR="00CE0580" w:rsidRDefault="00CE0580" w:rsidP="00C61FED">
      <w:pPr>
        <w:spacing w:after="0" w:line="240" w:lineRule="auto"/>
        <w:jc w:val="both"/>
        <w:rPr>
          <w:rFonts w:ascii="Times New Roman" w:hAnsi="Times New Roman" w:cs="Times New Roman"/>
          <w:color w:val="000000" w:themeColor="text1"/>
          <w:sz w:val="24"/>
          <w:szCs w:val="24"/>
        </w:rPr>
      </w:pPr>
      <w:r w:rsidRPr="00C61FED">
        <w:rPr>
          <w:rFonts w:ascii="Times New Roman" w:hAnsi="Times New Roman" w:cs="Times New Roman"/>
          <w:color w:val="000000" w:themeColor="text1"/>
          <w:sz w:val="24"/>
          <w:szCs w:val="24"/>
        </w:rPr>
        <w:t>To assess the students’ perception on the influence of PBL and Lecture method on their critical thinking skills and problem solving ability in both control and the interventional groups.</w:t>
      </w:r>
    </w:p>
    <w:p w:rsidR="00712F54" w:rsidRPr="00C61FED" w:rsidRDefault="00712F54" w:rsidP="00C61FED">
      <w:pPr>
        <w:spacing w:after="0" w:line="240" w:lineRule="auto"/>
        <w:jc w:val="both"/>
        <w:rPr>
          <w:rFonts w:ascii="Times New Roman" w:hAnsi="Times New Roman" w:cs="Times New Roman"/>
          <w:color w:val="000000" w:themeColor="text1"/>
          <w:sz w:val="24"/>
          <w:szCs w:val="24"/>
        </w:rPr>
      </w:pPr>
    </w:p>
    <w:p w:rsidR="00CE0580" w:rsidRPr="00C61FED" w:rsidRDefault="0073536D" w:rsidP="00C61FED">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C61FED">
        <w:rPr>
          <w:rFonts w:ascii="Times New Roman" w:hAnsi="Times New Roman" w:cs="Times New Roman"/>
          <w:b/>
          <w:color w:val="000000" w:themeColor="text1"/>
          <w:sz w:val="24"/>
          <w:szCs w:val="24"/>
        </w:rPr>
        <w:t>MATERIAL AND METHOD</w:t>
      </w:r>
      <w:r w:rsidR="00712F54">
        <w:rPr>
          <w:rFonts w:ascii="Times New Roman" w:hAnsi="Times New Roman" w:cs="Times New Roman"/>
          <w:b/>
          <w:color w:val="000000" w:themeColor="text1"/>
          <w:sz w:val="24"/>
          <w:szCs w:val="24"/>
        </w:rPr>
        <w:t>S</w:t>
      </w:r>
    </w:p>
    <w:p w:rsidR="0073536D" w:rsidRPr="00C61FED" w:rsidRDefault="0073536D" w:rsidP="00C61FED">
      <w:pPr>
        <w:spacing w:after="0" w:line="240" w:lineRule="auto"/>
        <w:jc w:val="both"/>
        <w:rPr>
          <w:rFonts w:ascii="Times New Roman" w:hAnsi="Times New Roman" w:cs="Times New Roman"/>
          <w:color w:val="000000" w:themeColor="text1"/>
          <w:sz w:val="24"/>
          <w:szCs w:val="24"/>
        </w:rPr>
      </w:pPr>
      <w:r w:rsidRPr="00C61FED">
        <w:rPr>
          <w:rFonts w:ascii="Times New Roman" w:hAnsi="Times New Roman" w:cs="Times New Roman"/>
          <w:color w:val="000000" w:themeColor="text1"/>
          <w:sz w:val="24"/>
          <w:szCs w:val="24"/>
        </w:rPr>
        <w:t>The present study was a quasi experimental study undertaken to evaluate the effectiveness of Problem-Based Learning</w:t>
      </w:r>
      <w:r w:rsidR="00712F54">
        <w:rPr>
          <w:rFonts w:ascii="Times New Roman" w:hAnsi="Times New Roman" w:cs="Times New Roman"/>
          <w:color w:val="000000" w:themeColor="text1"/>
          <w:sz w:val="24"/>
          <w:szCs w:val="24"/>
        </w:rPr>
        <w:t xml:space="preserve"> </w:t>
      </w:r>
      <w:r w:rsidRPr="00712F54">
        <w:rPr>
          <w:rFonts w:ascii="Times New Roman" w:hAnsi="Times New Roman" w:cs="Times New Roman"/>
          <w:caps/>
          <w:color w:val="000000" w:themeColor="text1"/>
          <w:sz w:val="24"/>
          <w:szCs w:val="24"/>
        </w:rPr>
        <w:t>(pbl)</w:t>
      </w:r>
      <w:r w:rsidRPr="00C61FED">
        <w:rPr>
          <w:rFonts w:ascii="Times New Roman" w:hAnsi="Times New Roman" w:cs="Times New Roman"/>
          <w:b/>
          <w:caps/>
          <w:color w:val="000000" w:themeColor="text1"/>
          <w:sz w:val="24"/>
          <w:szCs w:val="24"/>
        </w:rPr>
        <w:t xml:space="preserve"> </w:t>
      </w:r>
      <w:r w:rsidRPr="00C61FED">
        <w:rPr>
          <w:rFonts w:ascii="Times New Roman" w:hAnsi="Times New Roman" w:cs="Times New Roman"/>
          <w:color w:val="000000" w:themeColor="text1"/>
          <w:sz w:val="24"/>
          <w:szCs w:val="24"/>
        </w:rPr>
        <w:t>over lecture method on the critical thinking skills and problem solving ability among nursing students in selected Nursing Institutions at Coimbatore.</w:t>
      </w:r>
    </w:p>
    <w:p w:rsidR="006613D7" w:rsidRPr="00C61FED" w:rsidRDefault="0073536D" w:rsidP="00C61FED">
      <w:pPr>
        <w:spacing w:after="0" w:line="240" w:lineRule="auto"/>
        <w:jc w:val="both"/>
        <w:rPr>
          <w:rFonts w:ascii="Times New Roman" w:eastAsiaTheme="minorHAnsi" w:hAnsi="Times New Roman" w:cs="Times New Roman"/>
          <w:color w:val="000000" w:themeColor="text1"/>
          <w:sz w:val="24"/>
          <w:szCs w:val="24"/>
        </w:rPr>
      </w:pPr>
      <w:r w:rsidRPr="00C61FED">
        <w:rPr>
          <w:rFonts w:ascii="Times New Roman" w:hAnsi="Times New Roman" w:cs="Times New Roman"/>
          <w:color w:val="000000" w:themeColor="text1"/>
          <w:sz w:val="24"/>
          <w:szCs w:val="24"/>
        </w:rPr>
        <w:t>A quasi experimental study with control group pre test and post test design was adopted for this study. The sample size was around 260</w:t>
      </w:r>
      <w:r w:rsidR="003D1ED3" w:rsidRPr="00C61FED">
        <w:rPr>
          <w:rFonts w:ascii="Times New Roman" w:hAnsi="Times New Roman" w:cs="Times New Roman"/>
          <w:color w:val="000000" w:themeColor="text1"/>
          <w:sz w:val="24"/>
          <w:szCs w:val="24"/>
        </w:rPr>
        <w:t>-II year B</w:t>
      </w:r>
      <w:r w:rsidR="00712F54">
        <w:rPr>
          <w:rFonts w:ascii="Times New Roman" w:hAnsi="Times New Roman" w:cs="Times New Roman"/>
          <w:color w:val="000000" w:themeColor="text1"/>
          <w:sz w:val="24"/>
          <w:szCs w:val="24"/>
        </w:rPr>
        <w:t>.</w:t>
      </w:r>
      <w:r w:rsidR="003D1ED3" w:rsidRPr="00C61FED">
        <w:rPr>
          <w:rFonts w:ascii="Times New Roman" w:hAnsi="Times New Roman" w:cs="Times New Roman"/>
          <w:color w:val="000000" w:themeColor="text1"/>
          <w:sz w:val="24"/>
          <w:szCs w:val="24"/>
        </w:rPr>
        <w:t>Sc</w:t>
      </w:r>
      <w:r w:rsidR="00712F54">
        <w:rPr>
          <w:rFonts w:ascii="Times New Roman" w:hAnsi="Times New Roman" w:cs="Times New Roman"/>
          <w:color w:val="000000" w:themeColor="text1"/>
          <w:sz w:val="24"/>
          <w:szCs w:val="24"/>
        </w:rPr>
        <w:t xml:space="preserve"> </w:t>
      </w:r>
      <w:r w:rsidR="003D1ED3" w:rsidRPr="00C61FED">
        <w:rPr>
          <w:rFonts w:ascii="Times New Roman" w:hAnsi="Times New Roman" w:cs="Times New Roman"/>
          <w:color w:val="000000" w:themeColor="text1"/>
          <w:sz w:val="24"/>
          <w:szCs w:val="24"/>
        </w:rPr>
        <w:t>(N)</w:t>
      </w:r>
      <w:r w:rsidRPr="00C61FED">
        <w:rPr>
          <w:rFonts w:ascii="Times New Roman" w:hAnsi="Times New Roman" w:cs="Times New Roman"/>
          <w:color w:val="000000" w:themeColor="text1"/>
          <w:sz w:val="24"/>
          <w:szCs w:val="24"/>
        </w:rPr>
        <w:t xml:space="preserve"> students, out of which 130 were allotted to the interventional group (PBL) and the remaining 130 to the control group (Lecture). Purposive Sampling Technique was used for this study. A </w:t>
      </w:r>
      <w:r w:rsidR="00CE4A03" w:rsidRPr="00C61FED">
        <w:rPr>
          <w:rFonts w:ascii="Times New Roman" w:hAnsi="Times New Roman" w:cs="Times New Roman"/>
          <w:color w:val="000000" w:themeColor="text1"/>
          <w:sz w:val="24"/>
          <w:szCs w:val="24"/>
        </w:rPr>
        <w:t xml:space="preserve">Multiple Choice </w:t>
      </w:r>
      <w:r w:rsidRPr="00C61FED">
        <w:rPr>
          <w:rFonts w:ascii="Times New Roman" w:hAnsi="Times New Roman" w:cs="Times New Roman"/>
          <w:color w:val="000000" w:themeColor="text1"/>
          <w:sz w:val="24"/>
          <w:szCs w:val="24"/>
        </w:rPr>
        <w:t>questionnaire</w:t>
      </w:r>
      <w:r w:rsidR="00712F54">
        <w:rPr>
          <w:rFonts w:ascii="Times New Roman" w:hAnsi="Times New Roman" w:cs="Times New Roman"/>
          <w:color w:val="000000" w:themeColor="text1"/>
          <w:sz w:val="24"/>
          <w:szCs w:val="24"/>
        </w:rPr>
        <w:t xml:space="preserve"> </w:t>
      </w:r>
      <w:r w:rsidR="00CE4A03" w:rsidRPr="00C61FED">
        <w:rPr>
          <w:rFonts w:ascii="Times New Roman" w:hAnsi="Times New Roman" w:cs="Times New Roman"/>
          <w:color w:val="000000" w:themeColor="text1"/>
          <w:sz w:val="24"/>
          <w:szCs w:val="24"/>
        </w:rPr>
        <w:t>on diabetes mellitus based on Bloom’s Taxonomy</w:t>
      </w:r>
      <w:r w:rsidR="00712F54">
        <w:rPr>
          <w:rFonts w:ascii="Times New Roman" w:hAnsi="Times New Roman" w:cs="Times New Roman"/>
          <w:color w:val="000000" w:themeColor="text1"/>
          <w:sz w:val="24"/>
          <w:szCs w:val="24"/>
        </w:rPr>
        <w:t xml:space="preserve"> </w:t>
      </w:r>
      <w:r w:rsidR="00CE4A03" w:rsidRPr="00C61FED">
        <w:rPr>
          <w:rFonts w:ascii="Times New Roman" w:hAnsi="Times New Roman" w:cs="Times New Roman"/>
          <w:color w:val="000000" w:themeColor="text1"/>
          <w:sz w:val="24"/>
          <w:szCs w:val="24"/>
        </w:rPr>
        <w:t>was developed</w:t>
      </w:r>
      <w:r w:rsidR="00712F54">
        <w:rPr>
          <w:rFonts w:ascii="Times New Roman" w:hAnsi="Times New Roman" w:cs="Times New Roman"/>
          <w:color w:val="000000" w:themeColor="text1"/>
          <w:sz w:val="24"/>
          <w:szCs w:val="24"/>
        </w:rPr>
        <w:t xml:space="preserve"> </w:t>
      </w:r>
      <w:r w:rsidRPr="00C61FED">
        <w:rPr>
          <w:rFonts w:ascii="Times New Roman" w:hAnsi="Times New Roman" w:cs="Times New Roman"/>
          <w:color w:val="000000" w:themeColor="text1"/>
          <w:sz w:val="24"/>
          <w:szCs w:val="24"/>
        </w:rPr>
        <w:t>to assess critical thinking skills and problem solving ability of nursing students. A  Teaching Module o</w:t>
      </w:r>
      <w:r w:rsidR="004B15D3" w:rsidRPr="00C61FED">
        <w:rPr>
          <w:rFonts w:ascii="Times New Roman" w:hAnsi="Times New Roman" w:cs="Times New Roman"/>
          <w:color w:val="000000" w:themeColor="text1"/>
          <w:sz w:val="24"/>
          <w:szCs w:val="24"/>
        </w:rPr>
        <w:t>n PBL methodology was developed. A problem scenario was given to the interventional group which needed to be solved using PBL process. The PBL steps were: Clarify concepts,</w:t>
      </w:r>
      <w:r w:rsidR="00712F54">
        <w:rPr>
          <w:rFonts w:ascii="Times New Roman" w:hAnsi="Times New Roman" w:cs="Times New Roman"/>
          <w:color w:val="000000" w:themeColor="text1"/>
          <w:sz w:val="24"/>
          <w:szCs w:val="24"/>
        </w:rPr>
        <w:t xml:space="preserve"> </w:t>
      </w:r>
      <w:r w:rsidR="004B15D3" w:rsidRPr="00C61FED">
        <w:rPr>
          <w:rFonts w:ascii="Times New Roman" w:hAnsi="Times New Roman" w:cs="Times New Roman"/>
          <w:color w:val="000000" w:themeColor="text1"/>
          <w:sz w:val="24"/>
          <w:szCs w:val="24"/>
        </w:rPr>
        <w:t>Define t</w:t>
      </w:r>
      <w:r w:rsidR="003A3B57" w:rsidRPr="00C61FED">
        <w:rPr>
          <w:rFonts w:ascii="Times New Roman" w:hAnsi="Times New Roman" w:cs="Times New Roman"/>
          <w:color w:val="000000" w:themeColor="text1"/>
          <w:sz w:val="24"/>
          <w:szCs w:val="24"/>
        </w:rPr>
        <w:t>he problem, Analyze the problem-</w:t>
      </w:r>
      <w:r w:rsidR="004B15D3" w:rsidRPr="00C61FED">
        <w:rPr>
          <w:rFonts w:ascii="Times New Roman" w:hAnsi="Times New Roman" w:cs="Times New Roman"/>
          <w:color w:val="000000" w:themeColor="text1"/>
          <w:sz w:val="24"/>
          <w:szCs w:val="24"/>
        </w:rPr>
        <w:t>Brainstorm,</w:t>
      </w:r>
      <w:r w:rsidR="00712F54">
        <w:rPr>
          <w:rFonts w:ascii="Times New Roman" w:hAnsi="Times New Roman" w:cs="Times New Roman"/>
          <w:color w:val="000000" w:themeColor="text1"/>
          <w:sz w:val="24"/>
          <w:szCs w:val="24"/>
        </w:rPr>
        <w:t xml:space="preserve"> </w:t>
      </w:r>
      <w:r w:rsidR="004B15D3" w:rsidRPr="00C61FED">
        <w:rPr>
          <w:rFonts w:ascii="Times New Roman" w:hAnsi="Times New Roman" w:cs="Times New Roman"/>
          <w:color w:val="000000" w:themeColor="text1"/>
          <w:sz w:val="24"/>
          <w:szCs w:val="24"/>
        </w:rPr>
        <w:t>Organize facts and knowledge,</w:t>
      </w:r>
      <w:r w:rsidR="00712F54">
        <w:rPr>
          <w:rFonts w:ascii="Times New Roman" w:hAnsi="Times New Roman" w:cs="Times New Roman"/>
          <w:color w:val="000000" w:themeColor="text1"/>
          <w:sz w:val="24"/>
          <w:szCs w:val="24"/>
        </w:rPr>
        <w:t xml:space="preserve"> </w:t>
      </w:r>
      <w:r w:rsidR="004B15D3" w:rsidRPr="00C61FED">
        <w:rPr>
          <w:rFonts w:ascii="Times New Roman" w:hAnsi="Times New Roman" w:cs="Times New Roman"/>
          <w:color w:val="000000" w:themeColor="text1"/>
          <w:sz w:val="24"/>
          <w:szCs w:val="24"/>
        </w:rPr>
        <w:t>Formulate learning objectives and</w:t>
      </w:r>
      <w:r w:rsidR="00712F54">
        <w:rPr>
          <w:rFonts w:ascii="Times New Roman" w:hAnsi="Times New Roman" w:cs="Times New Roman"/>
          <w:color w:val="000000" w:themeColor="text1"/>
          <w:sz w:val="24"/>
          <w:szCs w:val="24"/>
        </w:rPr>
        <w:t xml:space="preserve"> </w:t>
      </w:r>
      <w:r w:rsidR="00E840D4" w:rsidRPr="00C61FED">
        <w:rPr>
          <w:rFonts w:ascii="Times New Roman" w:hAnsi="Times New Roman" w:cs="Times New Roman"/>
          <w:color w:val="000000" w:themeColor="text1"/>
          <w:sz w:val="24"/>
          <w:szCs w:val="24"/>
        </w:rPr>
        <w:t xml:space="preserve">Self- study. </w:t>
      </w:r>
      <w:r w:rsidR="004B15D3" w:rsidRPr="00C61FED">
        <w:rPr>
          <w:rFonts w:ascii="Times New Roman" w:eastAsiaTheme="minorHAnsi" w:hAnsi="Times New Roman" w:cs="Times New Roman"/>
          <w:color w:val="000000" w:themeColor="text1"/>
          <w:sz w:val="24"/>
          <w:szCs w:val="24"/>
        </w:rPr>
        <w:t>W</w:t>
      </w:r>
      <w:r w:rsidR="003D1ED3" w:rsidRPr="00C61FED">
        <w:rPr>
          <w:rFonts w:ascii="Times New Roman" w:eastAsiaTheme="minorHAnsi" w:hAnsi="Times New Roman" w:cs="Times New Roman"/>
          <w:color w:val="000000" w:themeColor="text1"/>
          <w:sz w:val="24"/>
          <w:szCs w:val="24"/>
        </w:rPr>
        <w:t>hereas in the control group, the same topic was taught using lecture method of teaching by the concerned subject faculty of the respective Institution in a routine way.</w:t>
      </w:r>
      <w:r w:rsidR="003D1ED3" w:rsidRPr="00C61FED">
        <w:rPr>
          <w:rFonts w:ascii="Times New Roman" w:hAnsi="Times New Roman" w:cs="Times New Roman"/>
          <w:color w:val="000000" w:themeColor="text1"/>
          <w:sz w:val="24"/>
          <w:szCs w:val="24"/>
        </w:rPr>
        <w:t xml:space="preserve"> Later the subjects were assessed for their perceived benefits of the teaching method used on the development of critical thinking skills and problem solving ability, </w:t>
      </w:r>
      <w:r w:rsidR="003D1ED3" w:rsidRPr="00C61FED">
        <w:rPr>
          <w:rFonts w:ascii="Times New Roman" w:eastAsiaTheme="minorHAnsi" w:hAnsi="Times New Roman" w:cs="Times New Roman"/>
          <w:color w:val="000000" w:themeColor="text1"/>
          <w:sz w:val="24"/>
          <w:szCs w:val="24"/>
        </w:rPr>
        <w:t>which were assessed by a five point Likert scale. The Likert scale responses were scaled as: strongly agree, agree, uncertain, disagree and strongly disagree</w:t>
      </w:r>
      <w:r w:rsidR="006613D7" w:rsidRPr="00C61FED">
        <w:rPr>
          <w:rFonts w:ascii="Times New Roman" w:eastAsiaTheme="minorHAnsi" w:hAnsi="Times New Roman" w:cs="Times New Roman"/>
          <w:color w:val="000000" w:themeColor="text1"/>
          <w:sz w:val="24"/>
          <w:szCs w:val="24"/>
        </w:rPr>
        <w:t xml:space="preserve"> and </w:t>
      </w:r>
      <w:r w:rsidR="006613D7" w:rsidRPr="00C61FED">
        <w:rPr>
          <w:rFonts w:ascii="Times New Roman" w:hAnsi="Times New Roman" w:cs="Times New Roman"/>
          <w:color w:val="000000" w:themeColor="text1"/>
          <w:sz w:val="24"/>
          <w:szCs w:val="24"/>
        </w:rPr>
        <w:t>the level of critical thinking</w:t>
      </w:r>
      <w:r w:rsidR="00712F54">
        <w:rPr>
          <w:rFonts w:ascii="Times New Roman" w:hAnsi="Times New Roman" w:cs="Times New Roman"/>
          <w:color w:val="000000" w:themeColor="text1"/>
          <w:sz w:val="24"/>
          <w:szCs w:val="24"/>
        </w:rPr>
        <w:t xml:space="preserve"> </w:t>
      </w:r>
      <w:r w:rsidR="006613D7" w:rsidRPr="00C61FED">
        <w:rPr>
          <w:rFonts w:ascii="Times New Roman" w:hAnsi="Times New Roman" w:cs="Times New Roman"/>
          <w:color w:val="000000" w:themeColor="text1"/>
          <w:sz w:val="24"/>
          <w:szCs w:val="24"/>
        </w:rPr>
        <w:t xml:space="preserve">skills and problem solving ability was graded as </w:t>
      </w:r>
      <w:r w:rsidR="006613D7" w:rsidRPr="00C61FED">
        <w:rPr>
          <w:rFonts w:ascii="Times New Roman" w:eastAsiaTheme="minorHAnsi" w:hAnsi="Times New Roman" w:cs="Times New Roman"/>
          <w:color w:val="000000" w:themeColor="text1"/>
          <w:sz w:val="24"/>
          <w:szCs w:val="24"/>
        </w:rPr>
        <w:t>Low</w:t>
      </w:r>
      <w:r w:rsidR="00712F54">
        <w:rPr>
          <w:rFonts w:ascii="Times New Roman" w:eastAsiaTheme="minorHAnsi" w:hAnsi="Times New Roman" w:cs="Times New Roman"/>
          <w:color w:val="000000" w:themeColor="text1"/>
          <w:sz w:val="24"/>
          <w:szCs w:val="24"/>
        </w:rPr>
        <w:t xml:space="preserve"> </w:t>
      </w:r>
      <w:r w:rsidR="006613D7" w:rsidRPr="00C61FED">
        <w:rPr>
          <w:rFonts w:ascii="Times New Roman" w:eastAsiaTheme="minorHAnsi" w:hAnsi="Times New Roman" w:cs="Times New Roman"/>
          <w:color w:val="000000" w:themeColor="text1"/>
          <w:sz w:val="24"/>
          <w:szCs w:val="24"/>
        </w:rPr>
        <w:t>(1-25%), Moderate</w:t>
      </w:r>
      <w:r w:rsidR="00712F54">
        <w:rPr>
          <w:rFonts w:ascii="Times New Roman" w:eastAsiaTheme="minorHAnsi" w:hAnsi="Times New Roman" w:cs="Times New Roman"/>
          <w:color w:val="000000" w:themeColor="text1"/>
          <w:sz w:val="24"/>
          <w:szCs w:val="24"/>
        </w:rPr>
        <w:t xml:space="preserve"> </w:t>
      </w:r>
      <w:r w:rsidR="006613D7" w:rsidRPr="00C61FED">
        <w:rPr>
          <w:rFonts w:ascii="Times New Roman" w:eastAsiaTheme="minorHAnsi" w:hAnsi="Times New Roman" w:cs="Times New Roman"/>
          <w:color w:val="000000" w:themeColor="text1"/>
          <w:sz w:val="24"/>
          <w:szCs w:val="24"/>
        </w:rPr>
        <w:t>(</w:t>
      </w:r>
      <w:r w:rsidR="006613D7" w:rsidRPr="00C61FED">
        <w:rPr>
          <w:rFonts w:ascii="Times New Roman" w:hAnsi="Times New Roman" w:cs="Times New Roman"/>
          <w:color w:val="000000" w:themeColor="text1"/>
          <w:sz w:val="24"/>
          <w:szCs w:val="24"/>
        </w:rPr>
        <w:t>26-50</w:t>
      </w:r>
      <w:r w:rsidR="006613D7" w:rsidRPr="00C61FED">
        <w:rPr>
          <w:rFonts w:ascii="Times New Roman" w:eastAsiaTheme="minorHAnsi" w:hAnsi="Times New Roman" w:cs="Times New Roman"/>
          <w:color w:val="000000" w:themeColor="text1"/>
          <w:sz w:val="24"/>
          <w:szCs w:val="24"/>
        </w:rPr>
        <w:t>%), Well</w:t>
      </w:r>
      <w:r w:rsidR="00712F54">
        <w:rPr>
          <w:rFonts w:ascii="Times New Roman" w:eastAsiaTheme="minorHAnsi" w:hAnsi="Times New Roman" w:cs="Times New Roman"/>
          <w:color w:val="000000" w:themeColor="text1"/>
          <w:sz w:val="24"/>
          <w:szCs w:val="24"/>
        </w:rPr>
        <w:t xml:space="preserve"> </w:t>
      </w:r>
      <w:r w:rsidR="006613D7" w:rsidRPr="00C61FED">
        <w:rPr>
          <w:rFonts w:ascii="Times New Roman" w:eastAsiaTheme="minorHAnsi" w:hAnsi="Times New Roman" w:cs="Times New Roman"/>
          <w:color w:val="000000" w:themeColor="text1"/>
          <w:sz w:val="24"/>
          <w:szCs w:val="24"/>
        </w:rPr>
        <w:t>(</w:t>
      </w:r>
      <w:r w:rsidR="006613D7" w:rsidRPr="00C61FED">
        <w:rPr>
          <w:rFonts w:ascii="Times New Roman" w:hAnsi="Times New Roman" w:cs="Times New Roman"/>
          <w:color w:val="000000" w:themeColor="text1"/>
          <w:sz w:val="24"/>
          <w:szCs w:val="24"/>
        </w:rPr>
        <w:t>51-75</w:t>
      </w:r>
      <w:r w:rsidR="006613D7" w:rsidRPr="00C61FED">
        <w:rPr>
          <w:rFonts w:ascii="Times New Roman" w:eastAsiaTheme="minorHAnsi" w:hAnsi="Times New Roman" w:cs="Times New Roman"/>
          <w:color w:val="000000" w:themeColor="text1"/>
          <w:sz w:val="24"/>
          <w:szCs w:val="24"/>
        </w:rPr>
        <w:t>%) and Excellent</w:t>
      </w:r>
      <w:r w:rsidR="00712F54">
        <w:rPr>
          <w:rFonts w:ascii="Times New Roman" w:eastAsiaTheme="minorHAnsi" w:hAnsi="Times New Roman" w:cs="Times New Roman"/>
          <w:color w:val="000000" w:themeColor="text1"/>
          <w:sz w:val="24"/>
          <w:szCs w:val="24"/>
        </w:rPr>
        <w:t xml:space="preserve"> </w:t>
      </w:r>
      <w:r w:rsidR="006613D7" w:rsidRPr="00C61FED">
        <w:rPr>
          <w:rFonts w:ascii="Times New Roman" w:eastAsiaTheme="minorHAnsi" w:hAnsi="Times New Roman" w:cs="Times New Roman"/>
          <w:color w:val="000000" w:themeColor="text1"/>
          <w:sz w:val="24"/>
          <w:szCs w:val="24"/>
        </w:rPr>
        <w:t>(</w:t>
      </w:r>
      <w:r w:rsidR="006613D7" w:rsidRPr="00C61FED">
        <w:rPr>
          <w:rFonts w:ascii="Times New Roman" w:hAnsi="Times New Roman" w:cs="Times New Roman"/>
          <w:color w:val="000000" w:themeColor="text1"/>
          <w:sz w:val="24"/>
          <w:szCs w:val="24"/>
        </w:rPr>
        <w:t>76-100</w:t>
      </w:r>
      <w:r w:rsidR="006613D7" w:rsidRPr="00C61FED">
        <w:rPr>
          <w:rFonts w:ascii="Times New Roman" w:eastAsiaTheme="minorHAnsi" w:hAnsi="Times New Roman" w:cs="Times New Roman"/>
          <w:color w:val="000000" w:themeColor="text1"/>
          <w:sz w:val="24"/>
          <w:szCs w:val="24"/>
        </w:rPr>
        <w:t>%).</w:t>
      </w:r>
    </w:p>
    <w:p w:rsidR="000835D4" w:rsidRPr="00C61FED" w:rsidRDefault="000835D4" w:rsidP="00C61FED">
      <w:pPr>
        <w:spacing w:after="0" w:line="240" w:lineRule="auto"/>
        <w:jc w:val="both"/>
        <w:rPr>
          <w:rFonts w:ascii="Times New Roman" w:hAnsi="Times New Roman" w:cs="Times New Roman"/>
          <w:b/>
          <w:color w:val="000000" w:themeColor="text1"/>
          <w:sz w:val="24"/>
          <w:szCs w:val="24"/>
        </w:rPr>
      </w:pPr>
    </w:p>
    <w:p w:rsidR="00CE0580" w:rsidRPr="00C61FED" w:rsidRDefault="001D62D1" w:rsidP="00C61FED">
      <w:pPr>
        <w:spacing w:after="0" w:line="240" w:lineRule="auto"/>
        <w:jc w:val="both"/>
        <w:rPr>
          <w:rFonts w:ascii="Times New Roman" w:hAnsi="Times New Roman" w:cs="Times New Roman"/>
          <w:b/>
          <w:color w:val="000000" w:themeColor="text1"/>
          <w:sz w:val="24"/>
          <w:szCs w:val="24"/>
        </w:rPr>
      </w:pPr>
      <w:r w:rsidRPr="00C61FED">
        <w:rPr>
          <w:rFonts w:ascii="Times New Roman" w:hAnsi="Times New Roman" w:cs="Times New Roman"/>
          <w:b/>
          <w:color w:val="000000" w:themeColor="text1"/>
          <w:sz w:val="24"/>
          <w:szCs w:val="24"/>
        </w:rPr>
        <w:t>RESULTS</w:t>
      </w:r>
    </w:p>
    <w:p w:rsidR="00472201" w:rsidRPr="00472201" w:rsidRDefault="00B82F2C" w:rsidP="00D34840">
      <w:pPr>
        <w:spacing w:after="0" w:line="240" w:lineRule="auto"/>
        <w:jc w:val="both"/>
        <w:rPr>
          <w:rFonts w:ascii="Times New Roman" w:hAnsi="Times New Roman" w:cs="Times New Roman"/>
          <w:b/>
          <w:bCs/>
          <w:sz w:val="24"/>
          <w:szCs w:val="24"/>
        </w:rPr>
      </w:pPr>
      <w:r w:rsidRPr="00C61FED">
        <w:rPr>
          <w:rFonts w:ascii="Times New Roman" w:hAnsi="Times New Roman" w:cs="Times New Roman"/>
          <w:bCs/>
          <w:sz w:val="24"/>
          <w:szCs w:val="24"/>
        </w:rPr>
        <w:t xml:space="preserve">Area wise distribution of mean, SD and mean percentage of post test scores of interventional and control groups on </w:t>
      </w:r>
      <w:r w:rsidRPr="00C61FED">
        <w:rPr>
          <w:rFonts w:ascii="Times New Roman" w:hAnsi="Times New Roman" w:cs="Times New Roman"/>
          <w:sz w:val="24"/>
          <w:szCs w:val="24"/>
        </w:rPr>
        <w:t>perceived benefits of the influence of the teaching method on critical thinking skills</w:t>
      </w:r>
      <w:r w:rsidR="00472201">
        <w:rPr>
          <w:rFonts w:ascii="Times New Roman" w:hAnsi="Times New Roman" w:cs="Times New Roman"/>
          <w:sz w:val="24"/>
          <w:szCs w:val="24"/>
        </w:rPr>
        <w:t xml:space="preserve"> </w:t>
      </w:r>
      <w:r w:rsidRPr="00C61FED">
        <w:rPr>
          <w:rFonts w:ascii="Times New Roman" w:hAnsi="Times New Roman" w:cs="Times New Roman"/>
          <w:sz w:val="24"/>
          <w:szCs w:val="24"/>
        </w:rPr>
        <w:t>and problem solving ability</w:t>
      </w:r>
      <w:r w:rsidR="00472201">
        <w:rPr>
          <w:rFonts w:ascii="Times New Roman" w:hAnsi="Times New Roman" w:cs="Times New Roman"/>
          <w:sz w:val="24"/>
          <w:szCs w:val="24"/>
        </w:rPr>
        <w:t>.</w:t>
      </w:r>
      <w:r w:rsidR="00D34840" w:rsidRPr="00472201">
        <w:rPr>
          <w:rFonts w:ascii="Times New Roman" w:hAnsi="Times New Roman" w:cs="Times New Roman"/>
          <w:b/>
          <w:bCs/>
          <w:sz w:val="24"/>
          <w:szCs w:val="24"/>
        </w:rPr>
        <w:t xml:space="preserve"> </w:t>
      </w:r>
    </w:p>
    <w:p w:rsidR="00B74773" w:rsidRDefault="00063FB5" w:rsidP="00C61FED">
      <w:pPr>
        <w:tabs>
          <w:tab w:val="left" w:pos="2325"/>
          <w:tab w:val="left" w:pos="2520"/>
        </w:tabs>
        <w:spacing w:after="0" w:line="240" w:lineRule="auto"/>
        <w:jc w:val="both"/>
        <w:rPr>
          <w:rFonts w:ascii="Times New Roman" w:hAnsi="Times New Roman" w:cs="Times New Roman"/>
          <w:sz w:val="24"/>
          <w:szCs w:val="24"/>
        </w:rPr>
      </w:pPr>
      <w:r w:rsidRPr="00C61FED">
        <w:rPr>
          <w:rFonts w:ascii="Times New Roman" w:hAnsi="Times New Roman" w:cs="Times New Roman"/>
          <w:sz w:val="24"/>
          <w:szCs w:val="24"/>
        </w:rPr>
        <w:t>Table No.1</w:t>
      </w:r>
      <w:r w:rsidR="00B82F2C" w:rsidRPr="00C61FED">
        <w:rPr>
          <w:rFonts w:ascii="Times New Roman" w:hAnsi="Times New Roman" w:cs="Times New Roman"/>
          <w:sz w:val="24"/>
          <w:szCs w:val="24"/>
        </w:rPr>
        <w:t xml:space="preserve"> shows an overall 36% of difference in mean scores with a mean percentage of 52% and 88% in control group and interventional group respectively, which shows a positive perception in the interventional group towards PBL.</w:t>
      </w:r>
    </w:p>
    <w:p w:rsidR="00B82F2C" w:rsidRPr="00D34840" w:rsidRDefault="00B74773" w:rsidP="00C61FED">
      <w:pPr>
        <w:tabs>
          <w:tab w:val="left" w:pos="2520"/>
        </w:tabs>
        <w:spacing w:after="0" w:line="240" w:lineRule="auto"/>
        <w:jc w:val="both"/>
        <w:rPr>
          <w:rFonts w:ascii="Times New Roman" w:hAnsi="Times New Roman" w:cs="Times New Roman"/>
          <w:sz w:val="24"/>
          <w:szCs w:val="24"/>
        </w:rPr>
      </w:pPr>
      <w:r w:rsidRPr="00B74773">
        <w:rPr>
          <w:rFonts w:ascii="Times New Roman" w:hAnsi="Times New Roman" w:cs="Times New Roman"/>
          <w:sz w:val="24"/>
          <w:szCs w:val="24"/>
        </w:rPr>
        <w:t>Table No.2</w:t>
      </w:r>
      <w:r w:rsidR="00B82F2C" w:rsidRPr="00C61FED">
        <w:rPr>
          <w:rFonts w:ascii="Times New Roman" w:hAnsi="Times New Roman" w:cs="Times New Roman"/>
          <w:vanish/>
          <w:sz w:val="24"/>
          <w:szCs w:val="24"/>
        </w:rPr>
        <w:cr/>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B82F2C" w:rsidRPr="00C61FED">
        <w:rPr>
          <w:rFonts w:ascii="Times New Roman" w:hAnsi="Times New Roman" w:cs="Times New Roman"/>
          <w:vanish/>
          <w:sz w:val="24"/>
          <w:szCs w:val="24"/>
        </w:rPr>
        <w:pgNum/>
      </w:r>
      <w:r w:rsidR="00D34840">
        <w:rPr>
          <w:rFonts w:ascii="Times New Roman" w:hAnsi="Times New Roman" w:cs="Times New Roman"/>
          <w:sz w:val="24"/>
          <w:szCs w:val="24"/>
        </w:rPr>
        <w:t xml:space="preserve"> </w:t>
      </w:r>
      <w:r w:rsidR="00B82F2C" w:rsidRPr="00C61FED">
        <w:rPr>
          <w:rFonts w:ascii="Times New Roman" w:hAnsi="Times New Roman" w:cs="Times New Roman"/>
          <w:sz w:val="24"/>
          <w:szCs w:val="24"/>
        </w:rPr>
        <w:t>Levels of perceived benefits</w:t>
      </w:r>
      <w:r w:rsidR="00B82F2C" w:rsidRPr="00C61FED">
        <w:rPr>
          <w:rFonts w:ascii="Times New Roman" w:eastAsia="Times New Roman" w:hAnsi="Times New Roman" w:cs="Times New Roman"/>
          <w:bCs/>
          <w:sz w:val="24"/>
          <w:szCs w:val="24"/>
        </w:rPr>
        <w:t xml:space="preserve"> of the teaching method </w:t>
      </w:r>
      <w:r w:rsidR="00B82F2C" w:rsidRPr="00C61FED">
        <w:rPr>
          <w:rFonts w:ascii="Times New Roman" w:hAnsi="Times New Roman" w:cs="Times New Roman"/>
          <w:sz w:val="24"/>
          <w:szCs w:val="24"/>
        </w:rPr>
        <w:t>on critical thinking skills</w:t>
      </w:r>
      <w:r>
        <w:rPr>
          <w:rFonts w:ascii="Times New Roman" w:hAnsi="Times New Roman" w:cs="Times New Roman"/>
          <w:sz w:val="24"/>
          <w:szCs w:val="24"/>
        </w:rPr>
        <w:t xml:space="preserve"> </w:t>
      </w:r>
      <w:r w:rsidR="00B82F2C" w:rsidRPr="00C61FED">
        <w:rPr>
          <w:rFonts w:ascii="Times New Roman" w:hAnsi="Times New Roman" w:cs="Times New Roman"/>
          <w:sz w:val="24"/>
          <w:szCs w:val="24"/>
        </w:rPr>
        <w:t>and problem solving ability among nursing students between control and the interventional groups</w:t>
      </w:r>
      <w:r>
        <w:rPr>
          <w:rFonts w:ascii="Times New Roman" w:hAnsi="Times New Roman" w:cs="Times New Roman"/>
          <w:sz w:val="24"/>
          <w:szCs w:val="24"/>
        </w:rPr>
        <w:t>.</w:t>
      </w:r>
    </w:p>
    <w:p w:rsidR="00063FB5" w:rsidRPr="00C61FED" w:rsidRDefault="00063FB5" w:rsidP="00C61FED">
      <w:pPr>
        <w:tabs>
          <w:tab w:val="left" w:pos="2520"/>
        </w:tabs>
        <w:spacing w:after="0" w:line="240" w:lineRule="auto"/>
        <w:jc w:val="both"/>
        <w:rPr>
          <w:rFonts w:ascii="Times New Roman" w:hAnsi="Times New Roman" w:cs="Times New Roman"/>
          <w:b/>
          <w:sz w:val="24"/>
          <w:szCs w:val="24"/>
        </w:rPr>
      </w:pPr>
    </w:p>
    <w:p w:rsidR="00B82F2C" w:rsidRPr="00C61FED" w:rsidRDefault="00063FB5" w:rsidP="00C61FED">
      <w:pPr>
        <w:tabs>
          <w:tab w:val="left" w:pos="2520"/>
        </w:tabs>
        <w:spacing w:after="0" w:line="240" w:lineRule="auto"/>
        <w:jc w:val="both"/>
        <w:rPr>
          <w:rFonts w:ascii="Times New Roman" w:hAnsi="Times New Roman" w:cs="Times New Roman"/>
          <w:sz w:val="24"/>
          <w:szCs w:val="24"/>
        </w:rPr>
      </w:pPr>
      <w:r w:rsidRPr="00C61FED">
        <w:rPr>
          <w:rFonts w:ascii="Times New Roman" w:hAnsi="Times New Roman" w:cs="Times New Roman"/>
          <w:sz w:val="24"/>
          <w:szCs w:val="24"/>
        </w:rPr>
        <w:lastRenderedPageBreak/>
        <w:t>Table No.2</w:t>
      </w:r>
      <w:r w:rsidR="00B74773">
        <w:rPr>
          <w:rFonts w:ascii="Times New Roman" w:hAnsi="Times New Roman" w:cs="Times New Roman"/>
          <w:sz w:val="24"/>
          <w:szCs w:val="24"/>
        </w:rPr>
        <w:t xml:space="preserve"> </w:t>
      </w:r>
      <w:r w:rsidR="00B82F2C" w:rsidRPr="00C61FED">
        <w:rPr>
          <w:rFonts w:ascii="Times New Roman" w:hAnsi="Times New Roman" w:cs="Times New Roman"/>
          <w:sz w:val="24"/>
          <w:szCs w:val="24"/>
        </w:rPr>
        <w:t>demonstrates the difference in the level of perceived benefits between the control and the interventional groups. As shown, all 130</w:t>
      </w:r>
      <w:r w:rsidR="00B74773">
        <w:rPr>
          <w:rFonts w:ascii="Times New Roman" w:hAnsi="Times New Roman" w:cs="Times New Roman"/>
          <w:sz w:val="24"/>
          <w:szCs w:val="24"/>
        </w:rPr>
        <w:t xml:space="preserve"> </w:t>
      </w:r>
      <w:r w:rsidR="00B82F2C" w:rsidRPr="00C61FED">
        <w:rPr>
          <w:rFonts w:ascii="Times New Roman" w:hAnsi="Times New Roman" w:cs="Times New Roman"/>
          <w:sz w:val="24"/>
          <w:szCs w:val="24"/>
        </w:rPr>
        <w:t>(100%) had favorable perception in the interventional group, whereas only 18(14%) had favorable and 112(86%) had unfavorable perception in the control group. This finding proves that the students who underwent PBL process had a favorable attitude towards PBL method of learning.</w:t>
      </w:r>
    </w:p>
    <w:p w:rsidR="009A2BF3" w:rsidRPr="00C61FED" w:rsidRDefault="009A2BF3" w:rsidP="00C61FED">
      <w:pPr>
        <w:tabs>
          <w:tab w:val="left" w:pos="2520"/>
        </w:tabs>
        <w:spacing w:after="0" w:line="240" w:lineRule="auto"/>
        <w:jc w:val="both"/>
        <w:rPr>
          <w:rFonts w:ascii="Times New Roman" w:hAnsi="Times New Roman" w:cs="Times New Roman"/>
          <w:sz w:val="24"/>
          <w:szCs w:val="24"/>
        </w:rPr>
      </w:pPr>
    </w:p>
    <w:p w:rsidR="00B82F2C" w:rsidRPr="00C61FED" w:rsidRDefault="002A3A20" w:rsidP="00C61FED">
      <w:pPr>
        <w:tabs>
          <w:tab w:val="left" w:pos="3015"/>
        </w:tabs>
        <w:spacing w:after="0" w:line="240" w:lineRule="auto"/>
        <w:jc w:val="both"/>
        <w:rPr>
          <w:rFonts w:ascii="Times New Roman" w:hAnsi="Times New Roman" w:cs="Times New Roman"/>
          <w:b/>
          <w:sz w:val="24"/>
          <w:szCs w:val="24"/>
        </w:rPr>
      </w:pPr>
      <w:r w:rsidRPr="00C61FED">
        <w:rPr>
          <w:rFonts w:ascii="Times New Roman" w:hAnsi="Times New Roman" w:cs="Times New Roman"/>
          <w:b/>
          <w:sz w:val="24"/>
          <w:szCs w:val="24"/>
        </w:rPr>
        <w:t>DISCUSSION</w:t>
      </w:r>
    </w:p>
    <w:p w:rsidR="002A3A20" w:rsidRPr="00C61FED" w:rsidRDefault="002A3A20" w:rsidP="00C61F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61FED">
        <w:rPr>
          <w:rFonts w:ascii="Times New Roman" w:hAnsi="Times New Roman" w:cs="Times New Roman"/>
          <w:color w:val="000000" w:themeColor="text1"/>
          <w:sz w:val="24"/>
          <w:szCs w:val="24"/>
        </w:rPr>
        <w:t xml:space="preserve">Clinical decision-making involves higher cognitive skills (critical thinking), that are crucial to obtaining positive patient outcomes. Critical thinking is an essential skill for nurses to have because patient situations vary as much as the individuals themselves do. </w:t>
      </w:r>
    </w:p>
    <w:p w:rsidR="002A3A20" w:rsidRPr="00C61FED" w:rsidRDefault="002A3A20" w:rsidP="00C61FED">
      <w:pPr>
        <w:spacing w:after="0" w:line="240" w:lineRule="auto"/>
        <w:jc w:val="both"/>
        <w:rPr>
          <w:rFonts w:ascii="Times New Roman" w:hAnsi="Times New Roman" w:cs="Times New Roman"/>
          <w:color w:val="000000" w:themeColor="text1"/>
          <w:sz w:val="24"/>
          <w:szCs w:val="24"/>
        </w:rPr>
      </w:pPr>
      <w:r w:rsidRPr="00C61FED">
        <w:rPr>
          <w:rFonts w:ascii="Times New Roman" w:hAnsi="Times New Roman" w:cs="Times New Roman"/>
          <w:color w:val="000000" w:themeColor="text1"/>
          <w:sz w:val="24"/>
          <w:szCs w:val="24"/>
        </w:rPr>
        <w:t>Measuring the construct of critical thinking has been a challenge to all who have tried. Educators in nursing and other clinically focused fields have tried to measure it, determine whether it changes over time and decide if a particular teaching approach enhances it.</w:t>
      </w:r>
    </w:p>
    <w:p w:rsidR="003142C0" w:rsidRPr="00C61FED" w:rsidRDefault="002A3A20" w:rsidP="00C61F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61FED">
        <w:rPr>
          <w:rFonts w:ascii="Times New Roman" w:hAnsi="Times New Roman" w:cs="Times New Roman"/>
          <w:color w:val="000000" w:themeColor="text1"/>
          <w:sz w:val="24"/>
          <w:szCs w:val="24"/>
        </w:rPr>
        <w:t>PBL was developed in the mid-sixties as a useful instructional alternative to conventional (lecturing) teaching. It is designed to help students construct an</w:t>
      </w:r>
      <w:r w:rsidR="00C86823" w:rsidRPr="00C61FED">
        <w:rPr>
          <w:rFonts w:ascii="Times New Roman" w:hAnsi="Times New Roman" w:cs="Times New Roman"/>
          <w:color w:val="000000" w:themeColor="text1"/>
          <w:sz w:val="24"/>
          <w:szCs w:val="24"/>
        </w:rPr>
        <w:t>d</w:t>
      </w:r>
      <w:r w:rsidR="00B74773">
        <w:rPr>
          <w:rFonts w:ascii="Times New Roman" w:hAnsi="Times New Roman" w:cs="Times New Roman"/>
          <w:color w:val="000000" w:themeColor="text1"/>
          <w:sz w:val="24"/>
          <w:szCs w:val="24"/>
        </w:rPr>
        <w:t xml:space="preserve"> </w:t>
      </w:r>
      <w:r w:rsidRPr="00C61FED">
        <w:rPr>
          <w:rFonts w:ascii="Times New Roman" w:hAnsi="Times New Roman" w:cs="Times New Roman"/>
          <w:sz w:val="24"/>
          <w:szCs w:val="24"/>
        </w:rPr>
        <w:t>develop self-directed learning skills</w:t>
      </w:r>
      <w:r w:rsidRPr="00C61FED">
        <w:rPr>
          <w:rFonts w:ascii="Times New Roman" w:hAnsi="Times New Roman" w:cs="Times New Roman"/>
          <w:color w:val="000000" w:themeColor="text1"/>
          <w:sz w:val="24"/>
          <w:szCs w:val="24"/>
        </w:rPr>
        <w:t xml:space="preserve">. The PBL in fact, establishes a format through which students learn. In recent decades, PBL has been proposed as an alternative to learning by the traditional lecture method. Many studies confirm that learning by the PBL method improves critical thinking skills, clinical reasoning skills, clinical knowledge, learning motivation, and learning autonomy. Increasing retention, interest, and motivation are some of the benefits of PBL. As performance of nursing requires </w:t>
      </w:r>
      <w:r w:rsidR="00C86823" w:rsidRPr="00C61FED">
        <w:rPr>
          <w:rFonts w:ascii="Times New Roman" w:hAnsi="Times New Roman" w:cs="Times New Roman"/>
          <w:color w:val="000000" w:themeColor="text1"/>
          <w:sz w:val="24"/>
          <w:szCs w:val="24"/>
        </w:rPr>
        <w:t>critical thinking and problem solving</w:t>
      </w:r>
      <w:r w:rsidRPr="00C61FED">
        <w:rPr>
          <w:rFonts w:ascii="Times New Roman" w:hAnsi="Times New Roman" w:cs="Times New Roman"/>
          <w:color w:val="000000" w:themeColor="text1"/>
          <w:sz w:val="24"/>
          <w:szCs w:val="24"/>
        </w:rPr>
        <w:t>, it is important for nurse educators to find appropriate teaching methods to enhance students’</w:t>
      </w:r>
      <w:r w:rsidR="009411BF" w:rsidRPr="00C61FED">
        <w:rPr>
          <w:rFonts w:ascii="Times New Roman" w:hAnsi="Times New Roman" w:cs="Times New Roman"/>
          <w:color w:val="000000" w:themeColor="text1"/>
          <w:sz w:val="24"/>
          <w:szCs w:val="24"/>
        </w:rPr>
        <w:t xml:space="preserve"> cognitive skills</w:t>
      </w:r>
      <w:r w:rsidRPr="00C61FED">
        <w:rPr>
          <w:rFonts w:ascii="Times New Roman" w:hAnsi="Times New Roman" w:cs="Times New Roman"/>
          <w:color w:val="000000" w:themeColor="text1"/>
          <w:sz w:val="24"/>
          <w:szCs w:val="24"/>
        </w:rPr>
        <w:t>.</w:t>
      </w:r>
      <w:r w:rsidR="00AE3019" w:rsidRPr="00C61FED">
        <w:rPr>
          <w:rFonts w:ascii="Times New Roman" w:hAnsi="Times New Roman" w:cs="Times New Roman"/>
          <w:color w:val="000000" w:themeColor="text1"/>
          <w:sz w:val="24"/>
          <w:szCs w:val="24"/>
        </w:rPr>
        <w:t xml:space="preserve"> In Indian context, maximum student learning is achieved through lecture method of teaching, which suppresses the critical thinking skills of students.</w:t>
      </w:r>
      <w:r w:rsidR="003142C0" w:rsidRPr="00C61FED">
        <w:rPr>
          <w:rFonts w:ascii="Times New Roman" w:hAnsi="Times New Roman" w:cs="Times New Roman"/>
          <w:color w:val="000000" w:themeColor="text1"/>
          <w:sz w:val="24"/>
          <w:szCs w:val="24"/>
        </w:rPr>
        <w:t xml:space="preserve"> , the traditional class</w:t>
      </w:r>
      <w:r w:rsidR="00B74773">
        <w:rPr>
          <w:rFonts w:ascii="Times New Roman" w:hAnsi="Times New Roman" w:cs="Times New Roman"/>
          <w:color w:val="000000" w:themeColor="text1"/>
          <w:sz w:val="24"/>
          <w:szCs w:val="24"/>
        </w:rPr>
        <w:t xml:space="preserve"> </w:t>
      </w:r>
      <w:r w:rsidR="003142C0" w:rsidRPr="00C61FED">
        <w:rPr>
          <w:rFonts w:ascii="Times New Roman" w:hAnsi="Times New Roman" w:cs="Times New Roman"/>
          <w:color w:val="000000" w:themeColor="text1"/>
          <w:sz w:val="24"/>
          <w:szCs w:val="24"/>
        </w:rPr>
        <w:t>room is teacher-centered, with students passively accepting information given by the lecturer, who is in the position of authority</w:t>
      </w:r>
      <w:r w:rsidR="003A3B57" w:rsidRPr="00C61FED">
        <w:rPr>
          <w:rFonts w:ascii="Times New Roman" w:hAnsi="Times New Roman" w:cs="Times New Roman"/>
          <w:color w:val="000000" w:themeColor="text1"/>
          <w:sz w:val="24"/>
          <w:szCs w:val="24"/>
          <w:vertAlign w:val="superscript"/>
        </w:rPr>
        <w:t>18</w:t>
      </w:r>
      <w:r w:rsidR="00B74773" w:rsidRPr="00B74773">
        <w:rPr>
          <w:rFonts w:ascii="Times New Roman" w:hAnsi="Times New Roman" w:cs="Times New Roman"/>
          <w:color w:val="000000" w:themeColor="text1"/>
          <w:sz w:val="24"/>
          <w:szCs w:val="24"/>
        </w:rPr>
        <w:t>.</w:t>
      </w:r>
      <w:r w:rsidR="003142C0" w:rsidRPr="00B74773">
        <w:rPr>
          <w:rFonts w:ascii="Times New Roman" w:hAnsi="Times New Roman" w:cs="Times New Roman"/>
          <w:color w:val="000000" w:themeColor="text1"/>
          <w:sz w:val="24"/>
          <w:szCs w:val="24"/>
        </w:rPr>
        <w:t xml:space="preserve"> </w:t>
      </w:r>
      <w:r w:rsidR="003142C0" w:rsidRPr="00C61FED">
        <w:rPr>
          <w:rFonts w:ascii="Times New Roman" w:hAnsi="Times New Roman" w:cs="Times New Roman"/>
          <w:color w:val="000000" w:themeColor="text1"/>
          <w:sz w:val="24"/>
          <w:szCs w:val="24"/>
        </w:rPr>
        <w:t xml:space="preserve">Based on many supportive studies, the author has taken up an initiative to implement PBL method of teaching as an innovative method to increase critical thinking skills and problem solving ability among nursing students. </w:t>
      </w:r>
    </w:p>
    <w:p w:rsidR="002A3A20" w:rsidRPr="00C61FED" w:rsidRDefault="003142C0" w:rsidP="00C61FED">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C61FED">
        <w:rPr>
          <w:rFonts w:ascii="Times New Roman" w:hAnsi="Times New Roman" w:cs="Times New Roman"/>
          <w:color w:val="000000" w:themeColor="text1"/>
          <w:sz w:val="24"/>
          <w:szCs w:val="24"/>
        </w:rPr>
        <w:t>It was observed in this study that</w:t>
      </w:r>
      <w:r w:rsidR="009C4B14" w:rsidRPr="00C61FED">
        <w:rPr>
          <w:rFonts w:ascii="Times New Roman" w:hAnsi="Times New Roman" w:cs="Times New Roman"/>
          <w:color w:val="000000" w:themeColor="text1"/>
          <w:sz w:val="24"/>
          <w:szCs w:val="24"/>
        </w:rPr>
        <w:t xml:space="preserve"> in the interv</w:t>
      </w:r>
      <w:r w:rsidR="000835D4" w:rsidRPr="00C61FED">
        <w:rPr>
          <w:rFonts w:ascii="Times New Roman" w:hAnsi="Times New Roman" w:cs="Times New Roman"/>
          <w:color w:val="000000" w:themeColor="text1"/>
          <w:sz w:val="24"/>
          <w:szCs w:val="24"/>
        </w:rPr>
        <w:t>entional group, all the subjects</w:t>
      </w:r>
      <w:r w:rsidR="009F7203">
        <w:rPr>
          <w:rFonts w:ascii="Times New Roman" w:hAnsi="Times New Roman" w:cs="Times New Roman"/>
          <w:color w:val="000000" w:themeColor="text1"/>
          <w:sz w:val="24"/>
          <w:szCs w:val="24"/>
        </w:rPr>
        <w:t xml:space="preserve"> </w:t>
      </w:r>
      <w:r w:rsidR="002A3A20" w:rsidRPr="00C61FED">
        <w:rPr>
          <w:rFonts w:ascii="Times New Roman" w:hAnsi="Times New Roman" w:cs="Times New Roman"/>
          <w:color w:val="000000" w:themeColor="text1"/>
          <w:sz w:val="24"/>
          <w:szCs w:val="24"/>
        </w:rPr>
        <w:t>130(100%) had favorable perception, whereas only 18(14%) had favorable and 112(86%) had unfavorable perception in the control group. This finding proves that the students who underwent PBL process had a favorable attitude towards PBL method of learning. Further, an overall 36% of difference in mean scores was observed between the groups with a mean percentage of 52% and 88%, in control group and the interventional group respectively, which shows a positive perception in the interventional group towards   PBL.</w:t>
      </w:r>
    </w:p>
    <w:p w:rsidR="002A3A20" w:rsidRPr="00C61FED" w:rsidRDefault="002A3A20" w:rsidP="00C61FED">
      <w:pPr>
        <w:autoSpaceDE w:val="0"/>
        <w:autoSpaceDN w:val="0"/>
        <w:adjustRightInd w:val="0"/>
        <w:spacing w:after="0" w:line="240" w:lineRule="auto"/>
        <w:jc w:val="both"/>
        <w:rPr>
          <w:rFonts w:ascii="Times New Roman" w:hAnsi="Times New Roman" w:cs="Times New Roman"/>
          <w:color w:val="000000" w:themeColor="text1"/>
          <w:sz w:val="24"/>
          <w:szCs w:val="24"/>
          <w:vertAlign w:val="superscript"/>
        </w:rPr>
      </w:pPr>
      <w:r w:rsidRPr="00C61FED">
        <w:rPr>
          <w:rFonts w:ascii="Times New Roman" w:hAnsi="Times New Roman" w:cs="Times New Roman"/>
          <w:color w:val="000000" w:themeColor="text1"/>
          <w:sz w:val="24"/>
          <w:szCs w:val="24"/>
        </w:rPr>
        <w:t>This finding is supported by a study done by</w:t>
      </w:r>
      <w:r w:rsidRPr="00C61FED">
        <w:rPr>
          <w:rFonts w:ascii="Times New Roman" w:hAnsi="Times New Roman" w:cs="Times New Roman"/>
          <w:iCs/>
          <w:color w:val="000000" w:themeColor="text1"/>
          <w:sz w:val="24"/>
          <w:szCs w:val="24"/>
        </w:rPr>
        <w:t xml:space="preserve"> Ali Hassan</w:t>
      </w:r>
      <w:r w:rsidR="009F7203">
        <w:rPr>
          <w:rFonts w:ascii="Times New Roman" w:hAnsi="Times New Roman" w:cs="Times New Roman"/>
          <w:iCs/>
          <w:color w:val="000000" w:themeColor="text1"/>
          <w:sz w:val="24"/>
          <w:szCs w:val="24"/>
        </w:rPr>
        <w:t xml:space="preserve"> </w:t>
      </w:r>
      <w:r w:rsidRPr="00C61FED">
        <w:rPr>
          <w:rFonts w:ascii="Times New Roman" w:hAnsi="Times New Roman" w:cs="Times New Roman"/>
          <w:iCs/>
          <w:color w:val="000000" w:themeColor="text1"/>
          <w:sz w:val="24"/>
          <w:szCs w:val="24"/>
        </w:rPr>
        <w:t>pour</w:t>
      </w:r>
      <w:r w:rsidR="009F7203">
        <w:rPr>
          <w:rFonts w:ascii="Times New Roman" w:hAnsi="Times New Roman" w:cs="Times New Roman"/>
          <w:iCs/>
          <w:color w:val="000000" w:themeColor="text1"/>
          <w:sz w:val="24"/>
          <w:szCs w:val="24"/>
        </w:rPr>
        <w:t xml:space="preserve"> </w:t>
      </w:r>
      <w:r w:rsidRPr="00C61FED">
        <w:rPr>
          <w:rFonts w:ascii="Times New Roman" w:hAnsi="Times New Roman" w:cs="Times New Roman"/>
          <w:iCs/>
          <w:color w:val="000000" w:themeColor="text1"/>
          <w:sz w:val="24"/>
          <w:szCs w:val="24"/>
        </w:rPr>
        <w:t>Dehkordil</w:t>
      </w:r>
      <w:r w:rsidR="009F7203">
        <w:rPr>
          <w:rFonts w:ascii="Times New Roman" w:hAnsi="Times New Roman" w:cs="Times New Roman"/>
          <w:iCs/>
          <w:color w:val="000000" w:themeColor="text1"/>
          <w:sz w:val="24"/>
          <w:szCs w:val="24"/>
        </w:rPr>
        <w:t xml:space="preserve"> </w:t>
      </w:r>
      <w:r w:rsidRPr="00C61FED">
        <w:rPr>
          <w:rFonts w:ascii="Times New Roman" w:hAnsi="Times New Roman" w:cs="Times New Roman"/>
          <w:iCs/>
          <w:color w:val="000000" w:themeColor="text1"/>
          <w:sz w:val="24"/>
          <w:szCs w:val="24"/>
        </w:rPr>
        <w:t>and Saeed Heydarnejad</w:t>
      </w:r>
      <w:r w:rsidR="00A20576" w:rsidRPr="00C61FED">
        <w:rPr>
          <w:rFonts w:ascii="Times New Roman" w:hAnsi="Times New Roman" w:cs="Times New Roman"/>
          <w:iCs/>
          <w:color w:val="000000" w:themeColor="text1"/>
          <w:sz w:val="24"/>
          <w:szCs w:val="24"/>
          <w:vertAlign w:val="superscript"/>
        </w:rPr>
        <w:t>19</w:t>
      </w:r>
      <w:r w:rsidR="009F7203">
        <w:rPr>
          <w:rFonts w:ascii="Times New Roman" w:hAnsi="Times New Roman" w:cs="Times New Roman"/>
          <w:iCs/>
          <w:color w:val="000000" w:themeColor="text1"/>
          <w:sz w:val="24"/>
          <w:szCs w:val="24"/>
          <w:vertAlign w:val="superscript"/>
        </w:rPr>
        <w:t xml:space="preserve"> </w:t>
      </w:r>
      <w:r w:rsidRPr="00C61FED">
        <w:rPr>
          <w:rFonts w:ascii="Times New Roman" w:hAnsi="Times New Roman" w:cs="Times New Roman"/>
          <w:color w:val="000000" w:themeColor="text1"/>
          <w:sz w:val="24"/>
          <w:szCs w:val="24"/>
        </w:rPr>
        <w:t>who found a significant difference between PBL and traditional lecture groups. A positive learning attitude was observed in the PBL group. Similar results were found with the previous studies that PBL students had significantly higher scores in the learning attitude than those of traditional lecture students</w:t>
      </w:r>
      <w:r w:rsidR="00A20576" w:rsidRPr="00C61FED">
        <w:rPr>
          <w:rFonts w:ascii="Times New Roman" w:hAnsi="Times New Roman" w:cs="Times New Roman"/>
          <w:color w:val="000000" w:themeColor="text1"/>
          <w:sz w:val="24"/>
          <w:szCs w:val="24"/>
          <w:vertAlign w:val="superscript"/>
        </w:rPr>
        <w:t>20</w:t>
      </w:r>
      <w:r w:rsidR="009F7203" w:rsidRPr="009F7203">
        <w:rPr>
          <w:rFonts w:ascii="Times New Roman" w:hAnsi="Times New Roman" w:cs="Times New Roman"/>
          <w:color w:val="000000" w:themeColor="text1"/>
          <w:sz w:val="24"/>
          <w:szCs w:val="24"/>
        </w:rPr>
        <w:t>.</w:t>
      </w:r>
    </w:p>
    <w:p w:rsidR="002A3A20" w:rsidRPr="00C61FED" w:rsidRDefault="002A3A20" w:rsidP="00C61F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61FED">
        <w:rPr>
          <w:rFonts w:ascii="Times New Roman" w:hAnsi="Times New Roman" w:cs="Times New Roman"/>
          <w:color w:val="000000" w:themeColor="text1"/>
          <w:sz w:val="24"/>
          <w:szCs w:val="24"/>
        </w:rPr>
        <w:t>Similarly, the results of other studies showed that PBL caused the level of attitude and behavior of students to be enhanced</w:t>
      </w:r>
      <w:r w:rsidR="00A20576" w:rsidRPr="00C61FED">
        <w:rPr>
          <w:rFonts w:ascii="Times New Roman" w:hAnsi="Times New Roman" w:cs="Times New Roman"/>
          <w:color w:val="000000" w:themeColor="text1"/>
          <w:sz w:val="24"/>
          <w:szCs w:val="24"/>
          <w:vertAlign w:val="superscript"/>
        </w:rPr>
        <w:t>21</w:t>
      </w:r>
      <w:r w:rsidR="009F7203" w:rsidRPr="009F7203">
        <w:rPr>
          <w:rFonts w:ascii="Times New Roman" w:hAnsi="Times New Roman" w:cs="Times New Roman"/>
          <w:color w:val="000000" w:themeColor="text1"/>
          <w:sz w:val="24"/>
          <w:szCs w:val="24"/>
        </w:rPr>
        <w:t>.</w:t>
      </w:r>
      <w:r w:rsidRPr="00C61FED">
        <w:rPr>
          <w:rFonts w:ascii="Times New Roman" w:hAnsi="Times New Roman" w:cs="Times New Roman"/>
          <w:color w:val="000000" w:themeColor="text1"/>
          <w:sz w:val="24"/>
          <w:szCs w:val="24"/>
        </w:rPr>
        <w:t xml:space="preserve"> In Azar’s study</w:t>
      </w:r>
      <w:r w:rsidR="00A20576" w:rsidRPr="00C61FED">
        <w:rPr>
          <w:rFonts w:ascii="Times New Roman" w:hAnsi="Times New Roman" w:cs="Times New Roman"/>
          <w:iCs/>
          <w:color w:val="000000" w:themeColor="text1"/>
          <w:sz w:val="24"/>
          <w:szCs w:val="24"/>
          <w:vertAlign w:val="superscript"/>
        </w:rPr>
        <w:t>22</w:t>
      </w:r>
      <w:r w:rsidR="009F7203">
        <w:rPr>
          <w:rFonts w:ascii="Times New Roman" w:hAnsi="Times New Roman" w:cs="Times New Roman"/>
          <w:iCs/>
          <w:color w:val="000000" w:themeColor="text1"/>
          <w:sz w:val="24"/>
          <w:szCs w:val="24"/>
          <w:vertAlign w:val="superscript"/>
        </w:rPr>
        <w:t xml:space="preserve"> </w:t>
      </w:r>
      <w:r w:rsidRPr="00C61FED">
        <w:rPr>
          <w:rFonts w:ascii="Times New Roman" w:hAnsi="Times New Roman" w:cs="Times New Roman"/>
          <w:color w:val="000000" w:themeColor="text1"/>
          <w:sz w:val="24"/>
          <w:szCs w:val="24"/>
        </w:rPr>
        <w:t>th</w:t>
      </w:r>
      <w:r w:rsidR="009F7203">
        <w:rPr>
          <w:rFonts w:ascii="Times New Roman" w:hAnsi="Times New Roman" w:cs="Times New Roman"/>
          <w:color w:val="000000" w:themeColor="text1"/>
          <w:sz w:val="24"/>
          <w:szCs w:val="24"/>
        </w:rPr>
        <w:t>e active learning methods i.e.,</w:t>
      </w:r>
      <w:r w:rsidRPr="00C61FED">
        <w:rPr>
          <w:rFonts w:ascii="Times New Roman" w:hAnsi="Times New Roman" w:cs="Times New Roman"/>
          <w:color w:val="000000" w:themeColor="text1"/>
          <w:sz w:val="24"/>
          <w:szCs w:val="24"/>
        </w:rPr>
        <w:t xml:space="preserve"> PBL, led to an increase in the behavior of students.</w:t>
      </w:r>
    </w:p>
    <w:p w:rsidR="00063FB5" w:rsidRPr="00C61FED" w:rsidRDefault="009C4B14" w:rsidP="00C61FED">
      <w:pPr>
        <w:spacing w:after="0" w:line="240" w:lineRule="auto"/>
        <w:jc w:val="both"/>
        <w:rPr>
          <w:rFonts w:ascii="Times New Roman" w:hAnsi="Times New Roman" w:cs="Times New Roman"/>
          <w:color w:val="000000" w:themeColor="text1"/>
          <w:sz w:val="24"/>
          <w:szCs w:val="24"/>
        </w:rPr>
      </w:pPr>
      <w:r w:rsidRPr="00C61FED">
        <w:rPr>
          <w:rFonts w:ascii="Times New Roman" w:eastAsia="Times New Roman" w:hAnsi="Times New Roman" w:cs="Times New Roman"/>
          <w:bCs/>
          <w:color w:val="000000" w:themeColor="text1"/>
          <w:sz w:val="24"/>
          <w:szCs w:val="24"/>
        </w:rPr>
        <w:t xml:space="preserve">Further on comparing each statement </w:t>
      </w:r>
      <w:r w:rsidR="002A3A20" w:rsidRPr="00C61FED">
        <w:rPr>
          <w:rFonts w:ascii="Times New Roman" w:eastAsia="Times New Roman" w:hAnsi="Times New Roman" w:cs="Times New Roman"/>
          <w:bCs/>
          <w:color w:val="000000" w:themeColor="text1"/>
          <w:sz w:val="24"/>
          <w:szCs w:val="24"/>
        </w:rPr>
        <w:t>on the perceived benefits of the teaching method</w:t>
      </w:r>
      <w:r w:rsidRPr="009F7203">
        <w:rPr>
          <w:rFonts w:ascii="Times New Roman" w:eastAsia="Times New Roman" w:hAnsi="Times New Roman" w:cs="Times New Roman"/>
          <w:bCs/>
          <w:color w:val="000000" w:themeColor="text1"/>
          <w:sz w:val="24"/>
          <w:szCs w:val="24"/>
        </w:rPr>
        <w:t>,</w:t>
      </w:r>
      <w:r w:rsidR="009F7203">
        <w:rPr>
          <w:rFonts w:ascii="Times New Roman" w:eastAsia="Times New Roman" w:hAnsi="Times New Roman" w:cs="Times New Roman"/>
          <w:bCs/>
          <w:color w:val="000000" w:themeColor="text1"/>
          <w:sz w:val="24"/>
          <w:szCs w:val="24"/>
        </w:rPr>
        <w:t xml:space="preserve"> </w:t>
      </w:r>
      <w:r w:rsidR="002A3A20" w:rsidRPr="009F7203">
        <w:rPr>
          <w:rFonts w:ascii="Times New Roman" w:hAnsi="Times New Roman" w:cs="Times New Roman"/>
          <w:bCs/>
          <w:color w:val="000000" w:themeColor="text1"/>
          <w:sz w:val="24"/>
          <w:szCs w:val="24"/>
        </w:rPr>
        <w:t>a</w:t>
      </w:r>
      <w:r w:rsidR="002A3A20" w:rsidRPr="00C61FED">
        <w:rPr>
          <w:rFonts w:ascii="Times New Roman" w:hAnsi="Times New Roman" w:cs="Times New Roman"/>
          <w:bCs/>
          <w:color w:val="000000" w:themeColor="text1"/>
          <w:sz w:val="24"/>
          <w:szCs w:val="24"/>
        </w:rPr>
        <w:t>lmost majority of the subjects in interventional group had disclosed positive r</w:t>
      </w:r>
      <w:r w:rsidR="00063FB5" w:rsidRPr="00C61FED">
        <w:rPr>
          <w:rFonts w:ascii="Times New Roman" w:hAnsi="Times New Roman" w:cs="Times New Roman"/>
          <w:bCs/>
          <w:color w:val="000000" w:themeColor="text1"/>
          <w:sz w:val="24"/>
          <w:szCs w:val="24"/>
        </w:rPr>
        <w:t xml:space="preserve">esponse for all the </w:t>
      </w:r>
      <w:r w:rsidR="000835D4" w:rsidRPr="00C61FED">
        <w:rPr>
          <w:rFonts w:ascii="Times New Roman" w:hAnsi="Times New Roman" w:cs="Times New Roman"/>
          <w:bCs/>
          <w:color w:val="000000" w:themeColor="text1"/>
          <w:sz w:val="24"/>
          <w:szCs w:val="24"/>
        </w:rPr>
        <w:t>statements.</w:t>
      </w:r>
      <w:r w:rsidR="009F7203">
        <w:rPr>
          <w:rFonts w:ascii="Times New Roman" w:hAnsi="Times New Roman" w:cs="Times New Roman"/>
          <w:bCs/>
          <w:color w:val="000000" w:themeColor="text1"/>
          <w:sz w:val="24"/>
          <w:szCs w:val="24"/>
        </w:rPr>
        <w:t xml:space="preserve"> </w:t>
      </w:r>
      <w:r w:rsidR="002A3A20" w:rsidRPr="00C61FED">
        <w:rPr>
          <w:rFonts w:ascii="Times New Roman" w:hAnsi="Times New Roman" w:cs="Times New Roman"/>
          <w:color w:val="000000" w:themeColor="text1"/>
          <w:sz w:val="24"/>
          <w:szCs w:val="24"/>
          <w:lang w:val="en-IN" w:eastAsia="en-IN"/>
        </w:rPr>
        <w:t xml:space="preserve">In the control group, only few had given positive response to the statements asked, </w:t>
      </w:r>
      <w:r w:rsidR="002A3A20" w:rsidRPr="00C61FED">
        <w:rPr>
          <w:rFonts w:ascii="Times New Roman" w:hAnsi="Times New Roman" w:cs="Times New Roman"/>
          <w:color w:val="000000" w:themeColor="text1"/>
          <w:sz w:val="24"/>
          <w:szCs w:val="24"/>
          <w:lang w:val="en-IN" w:eastAsia="en-IN"/>
        </w:rPr>
        <w:lastRenderedPageBreak/>
        <w:t>which shows that the students were not enjoying their learning by pure lecture method of teaching.</w:t>
      </w:r>
      <w:r w:rsidR="009F7203">
        <w:rPr>
          <w:rFonts w:ascii="Times New Roman" w:hAnsi="Times New Roman" w:cs="Times New Roman"/>
          <w:color w:val="000000" w:themeColor="text1"/>
          <w:sz w:val="24"/>
          <w:szCs w:val="24"/>
          <w:lang w:val="en-IN" w:eastAsia="en-IN"/>
        </w:rPr>
        <w:t xml:space="preserve"> </w:t>
      </w:r>
      <w:r w:rsidR="002A3A20" w:rsidRPr="00C61FED">
        <w:rPr>
          <w:rFonts w:ascii="Times New Roman" w:hAnsi="Times New Roman" w:cs="Times New Roman"/>
          <w:color w:val="000000" w:themeColor="text1"/>
          <w:sz w:val="24"/>
          <w:szCs w:val="24"/>
          <w:lang w:val="en-IN" w:eastAsia="en-IN"/>
        </w:rPr>
        <w:t xml:space="preserve">Therefore, it is evident that the PBL method of teaching had enhanced their learning skills. Moreover, it is proved that the students enjoyed the PBL learning process which was disclosed from their response. </w:t>
      </w:r>
    </w:p>
    <w:p w:rsidR="002A3A20" w:rsidRPr="00C61FED" w:rsidRDefault="002A3A20" w:rsidP="00C61FED">
      <w:pPr>
        <w:tabs>
          <w:tab w:val="left" w:pos="2520"/>
        </w:tabs>
        <w:spacing w:after="0" w:line="240" w:lineRule="auto"/>
        <w:jc w:val="both"/>
        <w:rPr>
          <w:rFonts w:ascii="Times New Roman" w:hAnsi="Times New Roman" w:cs="Times New Roman"/>
          <w:color w:val="000000" w:themeColor="text1"/>
          <w:sz w:val="24"/>
          <w:szCs w:val="24"/>
        </w:rPr>
      </w:pPr>
      <w:r w:rsidRPr="00C61FED">
        <w:rPr>
          <w:rFonts w:ascii="Times New Roman" w:hAnsi="Times New Roman" w:cs="Times New Roman"/>
          <w:color w:val="000000" w:themeColor="text1"/>
          <w:sz w:val="24"/>
          <w:szCs w:val="24"/>
        </w:rPr>
        <w:t xml:space="preserve">Similarly, in a study conducted by Tiwari </w:t>
      </w:r>
      <w:r w:rsidRPr="009F7203">
        <w:rPr>
          <w:rFonts w:ascii="Times New Roman" w:hAnsi="Times New Roman" w:cs="Times New Roman"/>
          <w:i/>
          <w:color w:val="000000" w:themeColor="text1"/>
          <w:sz w:val="24"/>
          <w:szCs w:val="24"/>
        </w:rPr>
        <w:t>et al</w:t>
      </w:r>
      <w:r w:rsidR="00A20576" w:rsidRPr="00C61FED">
        <w:rPr>
          <w:rFonts w:ascii="Times New Roman" w:hAnsi="Times New Roman" w:cs="Times New Roman"/>
          <w:color w:val="000000" w:themeColor="text1"/>
          <w:sz w:val="24"/>
          <w:szCs w:val="24"/>
          <w:vertAlign w:val="superscript"/>
        </w:rPr>
        <w:t>23</w:t>
      </w:r>
      <w:r w:rsidRPr="00C61FED">
        <w:rPr>
          <w:rFonts w:ascii="Times New Roman" w:hAnsi="Times New Roman" w:cs="Times New Roman"/>
          <w:color w:val="000000" w:themeColor="text1"/>
          <w:sz w:val="24"/>
          <w:szCs w:val="24"/>
        </w:rPr>
        <w:t xml:space="preserve"> analysis of the qualitative interview data revealed differences in the students’ perception</w:t>
      </w:r>
      <w:r w:rsidR="009411BF" w:rsidRPr="00C61FED">
        <w:rPr>
          <w:rFonts w:ascii="Times New Roman" w:hAnsi="Times New Roman" w:cs="Times New Roman"/>
          <w:color w:val="000000" w:themeColor="text1"/>
          <w:sz w:val="24"/>
          <w:szCs w:val="24"/>
        </w:rPr>
        <w:t>s of their learning experiences</w:t>
      </w:r>
      <w:r w:rsidRPr="00C61FED">
        <w:rPr>
          <w:rFonts w:ascii="Times New Roman" w:hAnsi="Times New Roman" w:cs="Times New Roman"/>
          <w:color w:val="000000" w:themeColor="text1"/>
          <w:sz w:val="24"/>
          <w:szCs w:val="24"/>
        </w:rPr>
        <w:t xml:space="preserve">. The PBL students found the experience enjoyable, </w:t>
      </w:r>
      <w:r w:rsidR="003C6DE8" w:rsidRPr="00C61FED">
        <w:rPr>
          <w:rFonts w:ascii="Times New Roman" w:hAnsi="Times New Roman" w:cs="Times New Roman"/>
          <w:color w:val="000000" w:themeColor="text1"/>
          <w:sz w:val="24"/>
          <w:szCs w:val="24"/>
        </w:rPr>
        <w:t xml:space="preserve">whereas </w:t>
      </w:r>
      <w:r w:rsidRPr="00C61FED">
        <w:rPr>
          <w:rFonts w:ascii="Times New Roman" w:hAnsi="Times New Roman" w:cs="Times New Roman"/>
          <w:color w:val="000000" w:themeColor="text1"/>
          <w:sz w:val="24"/>
          <w:szCs w:val="24"/>
        </w:rPr>
        <w:t xml:space="preserve">the lecture students were quite </w:t>
      </w:r>
      <w:r w:rsidR="003C6DE8" w:rsidRPr="00C61FED">
        <w:rPr>
          <w:rFonts w:ascii="Times New Roman" w:hAnsi="Times New Roman" w:cs="Times New Roman"/>
          <w:color w:val="000000" w:themeColor="text1"/>
          <w:sz w:val="24"/>
          <w:szCs w:val="24"/>
        </w:rPr>
        <w:t>un</w:t>
      </w:r>
      <w:r w:rsidR="009F7203">
        <w:rPr>
          <w:rFonts w:ascii="Times New Roman" w:hAnsi="Times New Roman" w:cs="Times New Roman"/>
          <w:color w:val="000000" w:themeColor="text1"/>
          <w:sz w:val="24"/>
          <w:szCs w:val="24"/>
        </w:rPr>
        <w:t xml:space="preserve"> </w:t>
      </w:r>
      <w:r w:rsidR="003C6DE8" w:rsidRPr="00C61FED">
        <w:rPr>
          <w:rFonts w:ascii="Times New Roman" w:hAnsi="Times New Roman" w:cs="Times New Roman"/>
          <w:color w:val="000000" w:themeColor="text1"/>
          <w:sz w:val="24"/>
          <w:szCs w:val="24"/>
        </w:rPr>
        <w:t>impressed</w:t>
      </w:r>
      <w:r w:rsidRPr="00C61FED">
        <w:rPr>
          <w:rFonts w:ascii="Times New Roman" w:hAnsi="Times New Roman" w:cs="Times New Roman"/>
          <w:color w:val="000000" w:themeColor="text1"/>
          <w:sz w:val="24"/>
          <w:szCs w:val="24"/>
        </w:rPr>
        <w:t xml:space="preserve"> about their learning experience. In terms of the students’ views about what may have influenced the development of their thinking, the PBL students attributed much of it to the PBL tutorials. The lecture students did not feel that thinking was encouraged in lectures.</w:t>
      </w:r>
    </w:p>
    <w:p w:rsidR="00D34840" w:rsidRPr="003768B5" w:rsidRDefault="002A3A20" w:rsidP="00D34840">
      <w:pPr>
        <w:spacing w:after="0" w:line="240" w:lineRule="auto"/>
        <w:jc w:val="both"/>
        <w:rPr>
          <w:rFonts w:ascii="Times New Roman" w:hAnsi="Times New Roman" w:cs="Times New Roman"/>
          <w:color w:val="000000" w:themeColor="text1"/>
          <w:sz w:val="24"/>
          <w:szCs w:val="24"/>
        </w:rPr>
      </w:pPr>
      <w:r w:rsidRPr="00C61FED">
        <w:rPr>
          <w:rFonts w:ascii="Times New Roman" w:hAnsi="Times New Roman" w:cs="Times New Roman"/>
          <w:color w:val="000000" w:themeColor="text1"/>
          <w:sz w:val="24"/>
          <w:szCs w:val="24"/>
        </w:rPr>
        <w:t>This result is supported by the study done by</w:t>
      </w:r>
      <w:r w:rsidR="009F7203">
        <w:rPr>
          <w:rFonts w:ascii="Times New Roman" w:hAnsi="Times New Roman" w:cs="Times New Roman"/>
          <w:color w:val="000000" w:themeColor="text1"/>
          <w:sz w:val="24"/>
          <w:szCs w:val="24"/>
        </w:rPr>
        <w:t xml:space="preserve"> </w:t>
      </w:r>
      <w:r w:rsidRPr="00C61FED">
        <w:rPr>
          <w:rFonts w:ascii="Times New Roman" w:eastAsia="Times New Roman" w:hAnsi="Times New Roman" w:cs="Times New Roman"/>
          <w:bCs/>
          <w:color w:val="000000" w:themeColor="text1"/>
          <w:sz w:val="24"/>
          <w:szCs w:val="24"/>
        </w:rPr>
        <w:t>Martyn P Kings</w:t>
      </w:r>
      <w:r w:rsidR="009F7203">
        <w:rPr>
          <w:rFonts w:ascii="Times New Roman" w:eastAsia="Times New Roman" w:hAnsi="Times New Roman" w:cs="Times New Roman"/>
          <w:bCs/>
          <w:color w:val="000000" w:themeColor="text1"/>
          <w:sz w:val="24"/>
          <w:szCs w:val="24"/>
        </w:rPr>
        <w:t xml:space="preserve"> </w:t>
      </w:r>
      <w:r w:rsidRPr="00C61FED">
        <w:rPr>
          <w:rFonts w:ascii="Times New Roman" w:eastAsia="Times New Roman" w:hAnsi="Times New Roman" w:cs="Times New Roman"/>
          <w:bCs/>
          <w:color w:val="000000" w:themeColor="text1"/>
          <w:sz w:val="24"/>
          <w:szCs w:val="24"/>
        </w:rPr>
        <w:t>bury</w:t>
      </w:r>
      <w:r w:rsidRPr="00C61FED">
        <w:rPr>
          <w:rFonts w:ascii="Times New Roman" w:eastAsia="Times New Roman" w:hAnsi="Times New Roman" w:cs="Times New Roman"/>
          <w:color w:val="000000" w:themeColor="text1"/>
          <w:sz w:val="24"/>
          <w:szCs w:val="24"/>
        </w:rPr>
        <w:t xml:space="preserve"> and </w:t>
      </w:r>
      <w:r w:rsidRPr="00C61FED">
        <w:rPr>
          <w:rFonts w:ascii="Times New Roman" w:eastAsia="Times New Roman" w:hAnsi="Times New Roman" w:cs="Times New Roman"/>
          <w:bCs/>
          <w:color w:val="000000" w:themeColor="text1"/>
          <w:sz w:val="24"/>
          <w:szCs w:val="24"/>
        </w:rPr>
        <w:t>Joanne S Lymn</w:t>
      </w:r>
      <w:r w:rsidR="00A20576" w:rsidRPr="00C61FED">
        <w:rPr>
          <w:rFonts w:ascii="Times New Roman" w:eastAsia="Times New Roman" w:hAnsi="Times New Roman" w:cs="Times New Roman"/>
          <w:bCs/>
          <w:color w:val="000000" w:themeColor="text1"/>
          <w:sz w:val="24"/>
          <w:szCs w:val="24"/>
          <w:vertAlign w:val="superscript"/>
        </w:rPr>
        <w:t>24</w:t>
      </w:r>
      <w:r w:rsidR="009F7203" w:rsidRPr="009F7203">
        <w:rPr>
          <w:rFonts w:ascii="Times New Roman" w:eastAsia="Times New Roman" w:hAnsi="Times New Roman" w:cs="Times New Roman"/>
          <w:bCs/>
          <w:color w:val="000000" w:themeColor="text1"/>
          <w:sz w:val="24"/>
          <w:szCs w:val="24"/>
        </w:rPr>
        <w:t>,</w:t>
      </w:r>
      <w:r w:rsidRPr="009F7203">
        <w:rPr>
          <w:rFonts w:ascii="Times New Roman" w:hAnsi="Times New Roman" w:cs="Times New Roman"/>
          <w:color w:val="000000" w:themeColor="text1"/>
          <w:sz w:val="24"/>
          <w:szCs w:val="24"/>
        </w:rPr>
        <w:t xml:space="preserve"> </w:t>
      </w:r>
      <w:r w:rsidRPr="00C61FED">
        <w:rPr>
          <w:rFonts w:ascii="Times New Roman" w:hAnsi="Times New Roman" w:cs="Times New Roman"/>
          <w:color w:val="000000" w:themeColor="text1"/>
          <w:sz w:val="24"/>
          <w:szCs w:val="24"/>
        </w:rPr>
        <w:t xml:space="preserve">who found in their </w:t>
      </w:r>
      <w:r w:rsidR="009F7203">
        <w:rPr>
          <w:rFonts w:ascii="Times New Roman" w:hAnsi="Times New Roman" w:cs="Times New Roman"/>
          <w:color w:val="000000" w:themeColor="text1"/>
          <w:sz w:val="24"/>
          <w:szCs w:val="24"/>
        </w:rPr>
        <w:t xml:space="preserve">study that the overall students </w:t>
      </w:r>
      <w:r w:rsidRPr="00C61FED">
        <w:rPr>
          <w:rFonts w:ascii="Times New Roman" w:hAnsi="Times New Roman" w:cs="Times New Roman"/>
          <w:color w:val="000000" w:themeColor="text1"/>
          <w:sz w:val="24"/>
          <w:szCs w:val="24"/>
        </w:rPr>
        <w:t>response to this PBL was over</w:t>
      </w:r>
      <w:r w:rsidR="009F7203">
        <w:rPr>
          <w:rFonts w:ascii="Times New Roman" w:hAnsi="Times New Roman" w:cs="Times New Roman"/>
          <w:color w:val="000000" w:themeColor="text1"/>
          <w:sz w:val="24"/>
          <w:szCs w:val="24"/>
        </w:rPr>
        <w:t xml:space="preserve"> </w:t>
      </w:r>
      <w:r w:rsidRPr="00C61FED">
        <w:rPr>
          <w:rFonts w:ascii="Times New Roman" w:hAnsi="Times New Roman" w:cs="Times New Roman"/>
          <w:color w:val="000000" w:themeColor="text1"/>
          <w:sz w:val="24"/>
          <w:szCs w:val="24"/>
        </w:rPr>
        <w:t>whelmingly positive.</w:t>
      </w:r>
    </w:p>
    <w:tbl>
      <w:tblPr>
        <w:tblStyle w:val="TableGrid"/>
        <w:tblpPr w:leftFromText="180" w:rightFromText="180" w:vertAnchor="text" w:horzAnchor="margin" w:tblpXSpec="center" w:tblpY="1261"/>
        <w:tblW w:w="10173" w:type="dxa"/>
        <w:tblLayout w:type="fixed"/>
        <w:tblLook w:val="04A0" w:firstRow="1" w:lastRow="0" w:firstColumn="1" w:lastColumn="0" w:noHBand="0" w:noVBand="1"/>
      </w:tblPr>
      <w:tblGrid>
        <w:gridCol w:w="815"/>
        <w:gridCol w:w="1027"/>
        <w:gridCol w:w="816"/>
        <w:gridCol w:w="1135"/>
        <w:gridCol w:w="992"/>
        <w:gridCol w:w="1135"/>
        <w:gridCol w:w="992"/>
        <w:gridCol w:w="709"/>
        <w:gridCol w:w="1134"/>
        <w:gridCol w:w="1418"/>
      </w:tblGrid>
      <w:tr w:rsidR="00D34840" w:rsidRPr="00C61FED" w:rsidTr="00013092">
        <w:trPr>
          <w:trHeight w:val="70"/>
        </w:trPr>
        <w:tc>
          <w:tcPr>
            <w:tcW w:w="815" w:type="dxa"/>
            <w:vMerge w:val="restart"/>
            <w:tcBorders>
              <w:right w:val="single" w:sz="4" w:space="0" w:color="auto"/>
            </w:tcBorders>
            <w:vAlign w:val="center"/>
          </w:tcPr>
          <w:p w:rsidR="00D34840" w:rsidRPr="00472201" w:rsidRDefault="00D34840" w:rsidP="00013092">
            <w:pPr>
              <w:tabs>
                <w:tab w:val="left" w:pos="1260"/>
                <w:tab w:val="left" w:pos="1620"/>
              </w:tabs>
              <w:jc w:val="center"/>
              <w:rPr>
                <w:rFonts w:ascii="Times New Roman" w:eastAsia="Times New Roman" w:hAnsi="Times New Roman" w:cs="Times New Roman"/>
                <w:b/>
                <w:sz w:val="24"/>
                <w:szCs w:val="24"/>
              </w:rPr>
            </w:pPr>
            <w:r w:rsidRPr="00472201">
              <w:rPr>
                <w:rFonts w:ascii="Times New Roman" w:eastAsia="Times New Roman" w:hAnsi="Times New Roman" w:cs="Times New Roman"/>
                <w:b/>
                <w:sz w:val="24"/>
                <w:szCs w:val="24"/>
              </w:rPr>
              <w:t>S.No</w:t>
            </w:r>
          </w:p>
        </w:tc>
        <w:tc>
          <w:tcPr>
            <w:tcW w:w="1027" w:type="dxa"/>
            <w:vMerge w:val="restart"/>
            <w:tcBorders>
              <w:left w:val="single" w:sz="4" w:space="0" w:color="auto"/>
            </w:tcBorders>
            <w:vAlign w:val="center"/>
          </w:tcPr>
          <w:p w:rsidR="00D34840" w:rsidRPr="00472201" w:rsidRDefault="00D34840" w:rsidP="00013092">
            <w:pPr>
              <w:tabs>
                <w:tab w:val="left" w:pos="1260"/>
                <w:tab w:val="left" w:pos="1620"/>
              </w:tabs>
              <w:jc w:val="center"/>
              <w:rPr>
                <w:rFonts w:ascii="Times New Roman" w:eastAsia="Times New Roman" w:hAnsi="Times New Roman" w:cs="Times New Roman"/>
                <w:b/>
                <w:sz w:val="24"/>
                <w:szCs w:val="24"/>
              </w:rPr>
            </w:pPr>
            <w:r w:rsidRPr="00472201">
              <w:rPr>
                <w:rFonts w:ascii="Times New Roman" w:eastAsia="Times New Roman" w:hAnsi="Times New Roman" w:cs="Times New Roman"/>
                <w:b/>
                <w:sz w:val="24"/>
                <w:szCs w:val="24"/>
              </w:rPr>
              <w:t>Area</w:t>
            </w:r>
          </w:p>
        </w:tc>
        <w:tc>
          <w:tcPr>
            <w:tcW w:w="816" w:type="dxa"/>
            <w:vMerge w:val="restart"/>
            <w:vAlign w:val="center"/>
          </w:tcPr>
          <w:p w:rsidR="00D34840" w:rsidRPr="00472201" w:rsidRDefault="00D34840" w:rsidP="00013092">
            <w:pPr>
              <w:tabs>
                <w:tab w:val="left" w:pos="1440"/>
                <w:tab w:val="left" w:pos="1800"/>
              </w:tabs>
              <w:jc w:val="center"/>
              <w:rPr>
                <w:rFonts w:ascii="Times New Roman" w:eastAsia="Times New Roman" w:hAnsi="Times New Roman" w:cs="Times New Roman"/>
                <w:b/>
                <w:sz w:val="24"/>
                <w:szCs w:val="24"/>
              </w:rPr>
            </w:pPr>
            <w:r w:rsidRPr="00472201">
              <w:rPr>
                <w:rFonts w:ascii="Times New Roman" w:eastAsia="Times New Roman" w:hAnsi="Times New Roman" w:cs="Times New Roman"/>
                <w:b/>
                <w:sz w:val="24"/>
                <w:szCs w:val="24"/>
              </w:rPr>
              <w:t>Max</w:t>
            </w:r>
          </w:p>
          <w:p w:rsidR="00D34840" w:rsidRPr="00472201" w:rsidRDefault="00D34840" w:rsidP="00013092">
            <w:pPr>
              <w:tabs>
                <w:tab w:val="left" w:pos="1260"/>
                <w:tab w:val="left" w:pos="1620"/>
              </w:tabs>
              <w:jc w:val="center"/>
              <w:rPr>
                <w:rFonts w:ascii="Times New Roman" w:eastAsia="Times New Roman" w:hAnsi="Times New Roman" w:cs="Times New Roman"/>
                <w:b/>
                <w:sz w:val="24"/>
                <w:szCs w:val="24"/>
              </w:rPr>
            </w:pPr>
            <w:r w:rsidRPr="00472201">
              <w:rPr>
                <w:rFonts w:ascii="Times New Roman" w:eastAsia="Times New Roman" w:hAnsi="Times New Roman" w:cs="Times New Roman"/>
                <w:b/>
                <w:sz w:val="24"/>
                <w:szCs w:val="24"/>
              </w:rPr>
              <w:t>score</w:t>
            </w:r>
          </w:p>
        </w:tc>
        <w:tc>
          <w:tcPr>
            <w:tcW w:w="3262" w:type="dxa"/>
            <w:gridSpan w:val="3"/>
            <w:vAlign w:val="center"/>
          </w:tcPr>
          <w:p w:rsidR="00D34840" w:rsidRPr="00472201" w:rsidRDefault="00D34840" w:rsidP="00013092">
            <w:pPr>
              <w:tabs>
                <w:tab w:val="left" w:pos="1260"/>
                <w:tab w:val="left" w:pos="1620"/>
              </w:tabs>
              <w:jc w:val="center"/>
              <w:rPr>
                <w:rFonts w:ascii="Times New Roman" w:eastAsia="Times New Roman" w:hAnsi="Times New Roman" w:cs="Times New Roman"/>
                <w:b/>
                <w:sz w:val="24"/>
                <w:szCs w:val="24"/>
              </w:rPr>
            </w:pPr>
            <w:r w:rsidRPr="00472201">
              <w:rPr>
                <w:rFonts w:ascii="Times New Roman" w:eastAsia="Times New Roman" w:hAnsi="Times New Roman" w:cs="Times New Roman"/>
                <w:b/>
                <w:sz w:val="24"/>
                <w:szCs w:val="24"/>
              </w:rPr>
              <w:t>Control group</w:t>
            </w:r>
          </w:p>
          <w:p w:rsidR="00D34840" w:rsidRPr="00472201" w:rsidRDefault="00D34840" w:rsidP="00013092">
            <w:pPr>
              <w:tabs>
                <w:tab w:val="left" w:pos="1260"/>
                <w:tab w:val="left" w:pos="1620"/>
              </w:tabs>
              <w:jc w:val="center"/>
              <w:rPr>
                <w:rFonts w:ascii="Times New Roman" w:eastAsia="Times New Roman" w:hAnsi="Times New Roman" w:cs="Times New Roman"/>
                <w:b/>
                <w:sz w:val="24"/>
                <w:szCs w:val="24"/>
              </w:rPr>
            </w:pPr>
            <w:r w:rsidRPr="00472201">
              <w:rPr>
                <w:rFonts w:ascii="Times New Roman" w:eastAsia="Times New Roman" w:hAnsi="Times New Roman" w:cs="Times New Roman"/>
                <w:b/>
                <w:sz w:val="24"/>
                <w:szCs w:val="24"/>
              </w:rPr>
              <w:t>Post test scores</w:t>
            </w:r>
          </w:p>
          <w:p w:rsidR="00D34840" w:rsidRPr="00472201" w:rsidRDefault="00D34840" w:rsidP="00013092">
            <w:pPr>
              <w:tabs>
                <w:tab w:val="left" w:pos="1260"/>
                <w:tab w:val="left" w:pos="1620"/>
              </w:tabs>
              <w:jc w:val="center"/>
              <w:rPr>
                <w:rFonts w:ascii="Times New Roman" w:eastAsia="Times New Roman" w:hAnsi="Times New Roman" w:cs="Times New Roman"/>
                <w:b/>
                <w:sz w:val="24"/>
                <w:szCs w:val="24"/>
              </w:rPr>
            </w:pPr>
            <w:r w:rsidRPr="00472201">
              <w:rPr>
                <w:rFonts w:ascii="Times New Roman" w:eastAsia="Times New Roman" w:hAnsi="Times New Roman" w:cs="Times New Roman"/>
                <w:b/>
                <w:sz w:val="24"/>
                <w:szCs w:val="24"/>
              </w:rPr>
              <w:t>n=130</w:t>
            </w:r>
          </w:p>
        </w:tc>
        <w:tc>
          <w:tcPr>
            <w:tcW w:w="2835" w:type="dxa"/>
            <w:gridSpan w:val="3"/>
            <w:vAlign w:val="center"/>
          </w:tcPr>
          <w:p w:rsidR="00D34840" w:rsidRPr="00472201" w:rsidRDefault="00D34840" w:rsidP="00013092">
            <w:pPr>
              <w:tabs>
                <w:tab w:val="left" w:pos="1260"/>
                <w:tab w:val="left" w:pos="1620"/>
              </w:tabs>
              <w:jc w:val="center"/>
              <w:rPr>
                <w:rFonts w:ascii="Times New Roman" w:eastAsia="Times New Roman" w:hAnsi="Times New Roman" w:cs="Times New Roman"/>
                <w:b/>
                <w:bCs/>
                <w:sz w:val="24"/>
                <w:szCs w:val="24"/>
              </w:rPr>
            </w:pPr>
            <w:r w:rsidRPr="00472201">
              <w:rPr>
                <w:rFonts w:ascii="Times New Roman" w:hAnsi="Times New Roman" w:cs="Times New Roman"/>
                <w:b/>
                <w:sz w:val="24"/>
                <w:szCs w:val="24"/>
              </w:rPr>
              <w:t>Interventional</w:t>
            </w:r>
            <w:r w:rsidRPr="00472201">
              <w:rPr>
                <w:rFonts w:ascii="Times New Roman" w:eastAsia="Times New Roman" w:hAnsi="Times New Roman" w:cs="Times New Roman"/>
                <w:b/>
                <w:bCs/>
                <w:sz w:val="24"/>
                <w:szCs w:val="24"/>
              </w:rPr>
              <w:t xml:space="preserve"> group</w:t>
            </w:r>
          </w:p>
          <w:p w:rsidR="00D34840" w:rsidRPr="00472201" w:rsidRDefault="00D34840" w:rsidP="00013092">
            <w:pPr>
              <w:tabs>
                <w:tab w:val="left" w:pos="1260"/>
                <w:tab w:val="left" w:pos="1620"/>
              </w:tabs>
              <w:jc w:val="center"/>
              <w:rPr>
                <w:rFonts w:ascii="Times New Roman" w:eastAsia="Times New Roman" w:hAnsi="Times New Roman" w:cs="Times New Roman"/>
                <w:b/>
                <w:sz w:val="24"/>
                <w:szCs w:val="24"/>
              </w:rPr>
            </w:pPr>
            <w:r w:rsidRPr="00472201">
              <w:rPr>
                <w:rFonts w:ascii="Times New Roman" w:eastAsia="Times New Roman" w:hAnsi="Times New Roman" w:cs="Times New Roman"/>
                <w:b/>
                <w:sz w:val="24"/>
                <w:szCs w:val="24"/>
              </w:rPr>
              <w:t>Post  test scores</w:t>
            </w:r>
          </w:p>
          <w:p w:rsidR="00D34840" w:rsidRPr="00472201" w:rsidRDefault="00D34840" w:rsidP="00013092">
            <w:pPr>
              <w:tabs>
                <w:tab w:val="left" w:pos="1260"/>
                <w:tab w:val="left" w:pos="1620"/>
              </w:tabs>
              <w:jc w:val="center"/>
              <w:rPr>
                <w:rFonts w:ascii="Times New Roman" w:eastAsia="Times New Roman" w:hAnsi="Times New Roman" w:cs="Times New Roman"/>
                <w:b/>
                <w:sz w:val="24"/>
                <w:szCs w:val="24"/>
              </w:rPr>
            </w:pPr>
            <w:r w:rsidRPr="00472201">
              <w:rPr>
                <w:rFonts w:ascii="Times New Roman" w:eastAsia="Times New Roman" w:hAnsi="Times New Roman" w:cs="Times New Roman"/>
                <w:b/>
                <w:sz w:val="24"/>
                <w:szCs w:val="24"/>
              </w:rPr>
              <w:t>n=130</w:t>
            </w:r>
          </w:p>
        </w:tc>
        <w:tc>
          <w:tcPr>
            <w:tcW w:w="1418" w:type="dxa"/>
            <w:vMerge w:val="restart"/>
            <w:vAlign w:val="center"/>
          </w:tcPr>
          <w:p w:rsidR="00D34840" w:rsidRPr="00472201" w:rsidRDefault="00D34840" w:rsidP="00013092">
            <w:pPr>
              <w:tabs>
                <w:tab w:val="left" w:pos="1260"/>
                <w:tab w:val="left" w:pos="1620"/>
              </w:tabs>
              <w:jc w:val="center"/>
              <w:rPr>
                <w:rFonts w:ascii="Times New Roman" w:eastAsia="Times New Roman" w:hAnsi="Times New Roman" w:cs="Times New Roman"/>
                <w:b/>
                <w:sz w:val="24"/>
                <w:szCs w:val="24"/>
              </w:rPr>
            </w:pPr>
            <w:r w:rsidRPr="00472201">
              <w:rPr>
                <w:rFonts w:ascii="Times New Roman" w:eastAsia="Times New Roman" w:hAnsi="Times New Roman" w:cs="Times New Roman"/>
                <w:b/>
                <w:sz w:val="24"/>
                <w:szCs w:val="24"/>
              </w:rPr>
              <w:t>Difference in mean %</w:t>
            </w:r>
          </w:p>
        </w:tc>
      </w:tr>
      <w:tr w:rsidR="00D34840" w:rsidRPr="00C61FED" w:rsidTr="00013092">
        <w:trPr>
          <w:trHeight w:val="72"/>
        </w:trPr>
        <w:tc>
          <w:tcPr>
            <w:tcW w:w="815" w:type="dxa"/>
            <w:vMerge/>
            <w:tcBorders>
              <w:right w:val="single" w:sz="4" w:space="0" w:color="auto"/>
            </w:tcBorders>
            <w:vAlign w:val="center"/>
          </w:tcPr>
          <w:p w:rsidR="00D34840" w:rsidRPr="00C61FED" w:rsidRDefault="00D34840" w:rsidP="00013092">
            <w:pPr>
              <w:tabs>
                <w:tab w:val="left" w:pos="1260"/>
                <w:tab w:val="left" w:pos="1620"/>
              </w:tabs>
              <w:jc w:val="center"/>
              <w:rPr>
                <w:rFonts w:ascii="Times New Roman" w:eastAsia="Times New Roman" w:hAnsi="Times New Roman" w:cs="Times New Roman"/>
                <w:b/>
                <w:sz w:val="24"/>
                <w:szCs w:val="24"/>
              </w:rPr>
            </w:pPr>
          </w:p>
        </w:tc>
        <w:tc>
          <w:tcPr>
            <w:tcW w:w="1027" w:type="dxa"/>
            <w:vMerge/>
            <w:tcBorders>
              <w:left w:val="single" w:sz="4" w:space="0" w:color="auto"/>
            </w:tcBorders>
            <w:vAlign w:val="center"/>
          </w:tcPr>
          <w:p w:rsidR="00D34840" w:rsidRPr="00C61FED" w:rsidRDefault="00D34840" w:rsidP="00013092">
            <w:pPr>
              <w:tabs>
                <w:tab w:val="left" w:pos="1260"/>
                <w:tab w:val="left" w:pos="1620"/>
              </w:tabs>
              <w:jc w:val="center"/>
              <w:rPr>
                <w:rFonts w:ascii="Times New Roman" w:eastAsia="Times New Roman" w:hAnsi="Times New Roman" w:cs="Times New Roman"/>
                <w:b/>
                <w:sz w:val="24"/>
                <w:szCs w:val="24"/>
              </w:rPr>
            </w:pPr>
          </w:p>
        </w:tc>
        <w:tc>
          <w:tcPr>
            <w:tcW w:w="816" w:type="dxa"/>
            <w:vMerge/>
            <w:vAlign w:val="center"/>
          </w:tcPr>
          <w:p w:rsidR="00D34840" w:rsidRPr="00C61FED" w:rsidRDefault="00D34840" w:rsidP="00013092">
            <w:pPr>
              <w:tabs>
                <w:tab w:val="left" w:pos="1440"/>
                <w:tab w:val="left" w:pos="1800"/>
              </w:tabs>
              <w:jc w:val="center"/>
              <w:rPr>
                <w:rFonts w:ascii="Times New Roman" w:eastAsia="Times New Roman" w:hAnsi="Times New Roman" w:cs="Times New Roman"/>
                <w:b/>
                <w:sz w:val="24"/>
                <w:szCs w:val="24"/>
              </w:rPr>
            </w:pPr>
          </w:p>
        </w:tc>
        <w:tc>
          <w:tcPr>
            <w:tcW w:w="1135" w:type="dxa"/>
            <w:vAlign w:val="center"/>
          </w:tcPr>
          <w:p w:rsidR="00D34840" w:rsidRPr="00C61FED" w:rsidRDefault="00D34840" w:rsidP="00013092">
            <w:pPr>
              <w:tabs>
                <w:tab w:val="left" w:pos="1260"/>
                <w:tab w:val="left" w:pos="1620"/>
              </w:tabs>
              <w:jc w:val="center"/>
              <w:rPr>
                <w:rFonts w:ascii="Times New Roman" w:eastAsia="Times New Roman" w:hAnsi="Times New Roman" w:cs="Times New Roman"/>
                <w:sz w:val="24"/>
                <w:szCs w:val="24"/>
              </w:rPr>
            </w:pPr>
            <w:r w:rsidRPr="00C61FED">
              <w:rPr>
                <w:rFonts w:ascii="Times New Roman" w:eastAsia="Times New Roman" w:hAnsi="Times New Roman" w:cs="Times New Roman"/>
                <w:sz w:val="24"/>
                <w:szCs w:val="24"/>
              </w:rPr>
              <w:t>Mean</w:t>
            </w:r>
          </w:p>
        </w:tc>
        <w:tc>
          <w:tcPr>
            <w:tcW w:w="992" w:type="dxa"/>
            <w:vAlign w:val="center"/>
          </w:tcPr>
          <w:p w:rsidR="00D34840" w:rsidRPr="00C61FED" w:rsidRDefault="00D34840" w:rsidP="00013092">
            <w:pPr>
              <w:tabs>
                <w:tab w:val="left" w:pos="1260"/>
                <w:tab w:val="left" w:pos="1620"/>
              </w:tabs>
              <w:jc w:val="center"/>
              <w:rPr>
                <w:rFonts w:ascii="Times New Roman" w:eastAsia="Times New Roman" w:hAnsi="Times New Roman" w:cs="Times New Roman"/>
                <w:sz w:val="24"/>
                <w:szCs w:val="24"/>
              </w:rPr>
            </w:pPr>
            <w:r w:rsidRPr="00C61FED">
              <w:rPr>
                <w:rFonts w:ascii="Times New Roman" w:eastAsia="Times New Roman" w:hAnsi="Times New Roman" w:cs="Times New Roman"/>
                <w:sz w:val="24"/>
                <w:szCs w:val="24"/>
              </w:rPr>
              <w:t>SD</w:t>
            </w:r>
          </w:p>
        </w:tc>
        <w:tc>
          <w:tcPr>
            <w:tcW w:w="1135" w:type="dxa"/>
            <w:vAlign w:val="center"/>
          </w:tcPr>
          <w:p w:rsidR="00D34840" w:rsidRPr="00C61FED" w:rsidRDefault="00D34840" w:rsidP="00013092">
            <w:pPr>
              <w:tabs>
                <w:tab w:val="left" w:pos="1260"/>
                <w:tab w:val="left" w:pos="1620"/>
              </w:tabs>
              <w:jc w:val="center"/>
              <w:rPr>
                <w:rFonts w:ascii="Times New Roman" w:eastAsia="Times New Roman" w:hAnsi="Times New Roman" w:cs="Times New Roman"/>
                <w:sz w:val="24"/>
                <w:szCs w:val="24"/>
              </w:rPr>
            </w:pPr>
            <w:r w:rsidRPr="00C61FED">
              <w:rPr>
                <w:rFonts w:ascii="Times New Roman" w:eastAsia="Times New Roman" w:hAnsi="Times New Roman" w:cs="Times New Roman"/>
                <w:sz w:val="24"/>
                <w:szCs w:val="24"/>
              </w:rPr>
              <w:t>Mean %</w:t>
            </w:r>
          </w:p>
        </w:tc>
        <w:tc>
          <w:tcPr>
            <w:tcW w:w="992" w:type="dxa"/>
            <w:vAlign w:val="center"/>
          </w:tcPr>
          <w:p w:rsidR="00D34840" w:rsidRPr="00C61FED" w:rsidRDefault="00D34840" w:rsidP="00013092">
            <w:pPr>
              <w:tabs>
                <w:tab w:val="left" w:pos="1260"/>
                <w:tab w:val="left" w:pos="1620"/>
              </w:tabs>
              <w:jc w:val="center"/>
              <w:rPr>
                <w:rFonts w:ascii="Times New Roman" w:eastAsia="Times New Roman" w:hAnsi="Times New Roman" w:cs="Times New Roman"/>
                <w:noProof/>
                <w:sz w:val="24"/>
                <w:szCs w:val="24"/>
              </w:rPr>
            </w:pPr>
            <w:r w:rsidRPr="00C61FED">
              <w:rPr>
                <w:rFonts w:ascii="Times New Roman" w:eastAsia="Times New Roman" w:hAnsi="Times New Roman" w:cs="Times New Roman"/>
                <w:sz w:val="24"/>
                <w:szCs w:val="24"/>
              </w:rPr>
              <w:t>Mean</w:t>
            </w:r>
          </w:p>
        </w:tc>
        <w:tc>
          <w:tcPr>
            <w:tcW w:w="709" w:type="dxa"/>
            <w:vAlign w:val="center"/>
          </w:tcPr>
          <w:p w:rsidR="00D34840" w:rsidRPr="00C61FED" w:rsidRDefault="00D34840" w:rsidP="00013092">
            <w:pPr>
              <w:tabs>
                <w:tab w:val="left" w:pos="1260"/>
                <w:tab w:val="left" w:pos="1620"/>
              </w:tabs>
              <w:jc w:val="center"/>
              <w:rPr>
                <w:rFonts w:ascii="Times New Roman" w:eastAsia="Times New Roman" w:hAnsi="Times New Roman" w:cs="Times New Roman"/>
                <w:sz w:val="24"/>
                <w:szCs w:val="24"/>
              </w:rPr>
            </w:pPr>
            <w:r w:rsidRPr="00C61FED">
              <w:rPr>
                <w:rFonts w:ascii="Times New Roman" w:eastAsia="Times New Roman" w:hAnsi="Times New Roman" w:cs="Times New Roman"/>
                <w:sz w:val="24"/>
                <w:szCs w:val="24"/>
              </w:rPr>
              <w:t>SD</w:t>
            </w:r>
          </w:p>
        </w:tc>
        <w:tc>
          <w:tcPr>
            <w:tcW w:w="1134" w:type="dxa"/>
            <w:vAlign w:val="center"/>
          </w:tcPr>
          <w:p w:rsidR="00D34840" w:rsidRPr="00C61FED" w:rsidRDefault="00D34840" w:rsidP="00013092">
            <w:pPr>
              <w:tabs>
                <w:tab w:val="left" w:pos="1260"/>
                <w:tab w:val="left" w:pos="1620"/>
              </w:tabs>
              <w:jc w:val="center"/>
              <w:rPr>
                <w:rFonts w:ascii="Times New Roman" w:eastAsia="Times New Roman" w:hAnsi="Times New Roman" w:cs="Times New Roman"/>
                <w:sz w:val="24"/>
                <w:szCs w:val="24"/>
              </w:rPr>
            </w:pPr>
            <w:r w:rsidRPr="00C61FED">
              <w:rPr>
                <w:rFonts w:ascii="Times New Roman" w:eastAsia="Times New Roman" w:hAnsi="Times New Roman" w:cs="Times New Roman"/>
                <w:sz w:val="24"/>
                <w:szCs w:val="24"/>
              </w:rPr>
              <w:t>Mean %</w:t>
            </w:r>
          </w:p>
        </w:tc>
        <w:tc>
          <w:tcPr>
            <w:tcW w:w="1418" w:type="dxa"/>
            <w:vMerge/>
            <w:vAlign w:val="center"/>
          </w:tcPr>
          <w:p w:rsidR="00D34840" w:rsidRPr="00C61FED" w:rsidRDefault="00D34840" w:rsidP="00013092">
            <w:pPr>
              <w:tabs>
                <w:tab w:val="left" w:pos="1260"/>
                <w:tab w:val="left" w:pos="1620"/>
              </w:tabs>
              <w:jc w:val="center"/>
              <w:rPr>
                <w:rFonts w:ascii="Times New Roman" w:eastAsia="Times New Roman" w:hAnsi="Times New Roman" w:cs="Times New Roman"/>
                <w:b/>
                <w:sz w:val="24"/>
                <w:szCs w:val="24"/>
              </w:rPr>
            </w:pPr>
          </w:p>
        </w:tc>
      </w:tr>
      <w:tr w:rsidR="00D34840" w:rsidRPr="00C61FED" w:rsidTr="00013092">
        <w:trPr>
          <w:trHeight w:val="72"/>
        </w:trPr>
        <w:tc>
          <w:tcPr>
            <w:tcW w:w="815" w:type="dxa"/>
            <w:tcBorders>
              <w:right w:val="single" w:sz="4" w:space="0" w:color="auto"/>
            </w:tcBorders>
            <w:vAlign w:val="center"/>
          </w:tcPr>
          <w:p w:rsidR="00D34840" w:rsidRPr="00C61FED" w:rsidRDefault="00D34840" w:rsidP="000130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27" w:type="dxa"/>
            <w:tcBorders>
              <w:left w:val="single" w:sz="4" w:space="0" w:color="auto"/>
            </w:tcBorders>
            <w:vAlign w:val="center"/>
          </w:tcPr>
          <w:p w:rsidR="00D34840" w:rsidRPr="00C61FED" w:rsidRDefault="00D34840" w:rsidP="00013092">
            <w:pPr>
              <w:jc w:val="center"/>
              <w:rPr>
                <w:rFonts w:ascii="Times New Roman" w:eastAsia="Times New Roman" w:hAnsi="Times New Roman" w:cs="Times New Roman"/>
                <w:sz w:val="24"/>
                <w:szCs w:val="24"/>
              </w:rPr>
            </w:pPr>
            <w:r w:rsidRPr="00C61FED">
              <w:rPr>
                <w:rFonts w:ascii="Times New Roman" w:eastAsia="Times New Roman" w:hAnsi="Times New Roman" w:cs="Times New Roman"/>
                <w:sz w:val="24"/>
                <w:szCs w:val="24"/>
              </w:rPr>
              <w:t>Overall</w:t>
            </w:r>
          </w:p>
        </w:tc>
        <w:tc>
          <w:tcPr>
            <w:tcW w:w="816" w:type="dxa"/>
            <w:vAlign w:val="center"/>
          </w:tcPr>
          <w:p w:rsidR="00D34840" w:rsidRPr="00C61FED" w:rsidRDefault="00D34840" w:rsidP="00013092">
            <w:pPr>
              <w:jc w:val="center"/>
              <w:rPr>
                <w:rFonts w:ascii="Times New Roman" w:hAnsi="Times New Roman" w:cs="Times New Roman"/>
                <w:sz w:val="24"/>
                <w:szCs w:val="24"/>
              </w:rPr>
            </w:pPr>
            <w:r w:rsidRPr="00C61FED">
              <w:rPr>
                <w:rFonts w:ascii="Times New Roman" w:hAnsi="Times New Roman" w:cs="Times New Roman"/>
                <w:sz w:val="24"/>
                <w:szCs w:val="24"/>
              </w:rPr>
              <w:t>200</w:t>
            </w:r>
          </w:p>
        </w:tc>
        <w:tc>
          <w:tcPr>
            <w:tcW w:w="1135" w:type="dxa"/>
            <w:vAlign w:val="center"/>
          </w:tcPr>
          <w:p w:rsidR="00D34840" w:rsidRPr="00C61FED" w:rsidRDefault="00D34840" w:rsidP="00013092">
            <w:pPr>
              <w:tabs>
                <w:tab w:val="left" w:pos="1260"/>
                <w:tab w:val="left" w:pos="1620"/>
              </w:tabs>
              <w:jc w:val="center"/>
              <w:rPr>
                <w:rFonts w:ascii="Times New Roman" w:eastAsia="Times New Roman" w:hAnsi="Times New Roman" w:cs="Times New Roman"/>
                <w:sz w:val="24"/>
                <w:szCs w:val="24"/>
              </w:rPr>
            </w:pPr>
            <w:r w:rsidRPr="00C61FED">
              <w:rPr>
                <w:rFonts w:ascii="Times New Roman" w:eastAsia="Times New Roman" w:hAnsi="Times New Roman" w:cs="Times New Roman"/>
                <w:sz w:val="24"/>
                <w:szCs w:val="24"/>
              </w:rPr>
              <w:t>104.34</w:t>
            </w:r>
          </w:p>
        </w:tc>
        <w:tc>
          <w:tcPr>
            <w:tcW w:w="992" w:type="dxa"/>
            <w:vAlign w:val="center"/>
          </w:tcPr>
          <w:p w:rsidR="00D34840" w:rsidRPr="00C61FED" w:rsidRDefault="00D34840" w:rsidP="00013092">
            <w:pPr>
              <w:tabs>
                <w:tab w:val="left" w:pos="1260"/>
                <w:tab w:val="left" w:pos="1620"/>
              </w:tabs>
              <w:jc w:val="center"/>
              <w:rPr>
                <w:rFonts w:ascii="Times New Roman" w:eastAsia="Times New Roman" w:hAnsi="Times New Roman" w:cs="Times New Roman"/>
                <w:sz w:val="24"/>
                <w:szCs w:val="24"/>
              </w:rPr>
            </w:pPr>
            <w:r w:rsidRPr="00C61FED">
              <w:rPr>
                <w:rFonts w:ascii="Times New Roman" w:eastAsia="Times New Roman" w:hAnsi="Times New Roman" w:cs="Times New Roman"/>
                <w:sz w:val="24"/>
                <w:szCs w:val="24"/>
              </w:rPr>
              <w:t>14.05</w:t>
            </w:r>
          </w:p>
        </w:tc>
        <w:tc>
          <w:tcPr>
            <w:tcW w:w="1135" w:type="dxa"/>
            <w:vAlign w:val="center"/>
          </w:tcPr>
          <w:p w:rsidR="00D34840" w:rsidRPr="00C61FED" w:rsidRDefault="00D34840" w:rsidP="00013092">
            <w:pPr>
              <w:tabs>
                <w:tab w:val="left" w:pos="1260"/>
                <w:tab w:val="left" w:pos="1620"/>
              </w:tabs>
              <w:jc w:val="center"/>
              <w:rPr>
                <w:rFonts w:ascii="Times New Roman" w:eastAsia="Times New Roman" w:hAnsi="Times New Roman" w:cs="Times New Roman"/>
                <w:sz w:val="24"/>
                <w:szCs w:val="24"/>
              </w:rPr>
            </w:pPr>
            <w:r w:rsidRPr="00C61FED">
              <w:rPr>
                <w:rFonts w:ascii="Times New Roman" w:eastAsia="Times New Roman" w:hAnsi="Times New Roman" w:cs="Times New Roman"/>
                <w:sz w:val="24"/>
                <w:szCs w:val="24"/>
              </w:rPr>
              <w:t>52</w:t>
            </w:r>
          </w:p>
        </w:tc>
        <w:tc>
          <w:tcPr>
            <w:tcW w:w="992" w:type="dxa"/>
            <w:vAlign w:val="center"/>
          </w:tcPr>
          <w:p w:rsidR="00D34840" w:rsidRPr="00C61FED" w:rsidRDefault="00D34840" w:rsidP="00013092">
            <w:pPr>
              <w:tabs>
                <w:tab w:val="left" w:pos="1260"/>
                <w:tab w:val="left" w:pos="1620"/>
              </w:tabs>
              <w:jc w:val="center"/>
              <w:rPr>
                <w:rFonts w:ascii="Times New Roman" w:eastAsia="Times New Roman" w:hAnsi="Times New Roman" w:cs="Times New Roman"/>
                <w:sz w:val="24"/>
                <w:szCs w:val="24"/>
              </w:rPr>
            </w:pPr>
            <w:r w:rsidRPr="00C61FED">
              <w:rPr>
                <w:rFonts w:ascii="Times New Roman" w:eastAsia="Times New Roman" w:hAnsi="Times New Roman" w:cs="Times New Roman"/>
                <w:sz w:val="24"/>
                <w:szCs w:val="24"/>
              </w:rPr>
              <w:t>175.11</w:t>
            </w:r>
          </w:p>
        </w:tc>
        <w:tc>
          <w:tcPr>
            <w:tcW w:w="709" w:type="dxa"/>
            <w:vAlign w:val="center"/>
          </w:tcPr>
          <w:p w:rsidR="00D34840" w:rsidRPr="00C61FED" w:rsidRDefault="00D34840" w:rsidP="00013092">
            <w:pPr>
              <w:tabs>
                <w:tab w:val="left" w:pos="1260"/>
                <w:tab w:val="left" w:pos="1620"/>
              </w:tabs>
              <w:jc w:val="center"/>
              <w:rPr>
                <w:rFonts w:ascii="Times New Roman" w:eastAsia="Times New Roman" w:hAnsi="Times New Roman" w:cs="Times New Roman"/>
                <w:sz w:val="24"/>
                <w:szCs w:val="24"/>
              </w:rPr>
            </w:pPr>
            <w:r w:rsidRPr="00C61FED">
              <w:rPr>
                <w:rFonts w:ascii="Times New Roman" w:eastAsia="Times New Roman" w:hAnsi="Times New Roman" w:cs="Times New Roman"/>
                <w:sz w:val="24"/>
                <w:szCs w:val="24"/>
              </w:rPr>
              <w:t>5.27</w:t>
            </w:r>
          </w:p>
        </w:tc>
        <w:tc>
          <w:tcPr>
            <w:tcW w:w="1134" w:type="dxa"/>
            <w:vAlign w:val="center"/>
          </w:tcPr>
          <w:p w:rsidR="00D34840" w:rsidRPr="00C61FED" w:rsidRDefault="00D34840" w:rsidP="00013092">
            <w:pPr>
              <w:tabs>
                <w:tab w:val="left" w:pos="1260"/>
                <w:tab w:val="left" w:pos="1620"/>
              </w:tabs>
              <w:jc w:val="center"/>
              <w:rPr>
                <w:rFonts w:ascii="Times New Roman" w:eastAsia="Times New Roman" w:hAnsi="Times New Roman" w:cs="Times New Roman"/>
                <w:sz w:val="24"/>
                <w:szCs w:val="24"/>
              </w:rPr>
            </w:pPr>
            <w:r w:rsidRPr="00C61FED">
              <w:rPr>
                <w:rFonts w:ascii="Times New Roman" w:eastAsia="Times New Roman" w:hAnsi="Times New Roman" w:cs="Times New Roman"/>
                <w:sz w:val="24"/>
                <w:szCs w:val="24"/>
              </w:rPr>
              <w:t>88</w:t>
            </w:r>
          </w:p>
        </w:tc>
        <w:tc>
          <w:tcPr>
            <w:tcW w:w="1418" w:type="dxa"/>
            <w:vAlign w:val="center"/>
          </w:tcPr>
          <w:p w:rsidR="00D34840" w:rsidRPr="00C61FED" w:rsidRDefault="00D34840" w:rsidP="00013092">
            <w:pPr>
              <w:tabs>
                <w:tab w:val="left" w:pos="1260"/>
                <w:tab w:val="left" w:pos="1620"/>
              </w:tabs>
              <w:jc w:val="center"/>
              <w:rPr>
                <w:rFonts w:ascii="Times New Roman" w:eastAsia="Times New Roman" w:hAnsi="Times New Roman" w:cs="Times New Roman"/>
                <w:sz w:val="24"/>
                <w:szCs w:val="24"/>
              </w:rPr>
            </w:pPr>
            <w:r w:rsidRPr="00C61FED">
              <w:rPr>
                <w:rFonts w:ascii="Times New Roman" w:eastAsia="Times New Roman" w:hAnsi="Times New Roman" w:cs="Times New Roman"/>
                <w:sz w:val="24"/>
                <w:szCs w:val="24"/>
              </w:rPr>
              <w:t>36</w:t>
            </w:r>
          </w:p>
        </w:tc>
      </w:tr>
    </w:tbl>
    <w:p w:rsidR="00013092" w:rsidRDefault="00013092" w:rsidP="00D34840">
      <w:pPr>
        <w:tabs>
          <w:tab w:val="left" w:pos="2520"/>
        </w:tabs>
        <w:spacing w:after="0" w:line="240" w:lineRule="auto"/>
        <w:jc w:val="center"/>
        <w:rPr>
          <w:rFonts w:ascii="Times New Roman" w:hAnsi="Times New Roman" w:cs="Times New Roman"/>
          <w:color w:val="000000" w:themeColor="text1"/>
          <w:sz w:val="24"/>
          <w:szCs w:val="24"/>
        </w:rPr>
      </w:pPr>
    </w:p>
    <w:p w:rsidR="00D34840" w:rsidRPr="00C61FED" w:rsidRDefault="002A3A20" w:rsidP="00D34840">
      <w:pPr>
        <w:tabs>
          <w:tab w:val="left" w:pos="2520"/>
        </w:tabs>
        <w:spacing w:after="0" w:line="240" w:lineRule="auto"/>
        <w:jc w:val="center"/>
        <w:rPr>
          <w:rFonts w:ascii="Times New Roman" w:hAnsi="Times New Roman" w:cs="Times New Roman"/>
          <w:b/>
          <w:sz w:val="24"/>
          <w:szCs w:val="24"/>
        </w:rPr>
      </w:pPr>
      <w:r w:rsidRPr="00C61FED">
        <w:rPr>
          <w:rFonts w:ascii="Times New Roman" w:hAnsi="Times New Roman" w:cs="Times New Roman"/>
          <w:color w:val="000000" w:themeColor="text1"/>
          <w:sz w:val="24"/>
          <w:szCs w:val="24"/>
        </w:rPr>
        <w:t xml:space="preserve"> </w:t>
      </w:r>
      <w:r w:rsidR="00D34840">
        <w:rPr>
          <w:rFonts w:ascii="Times New Roman" w:hAnsi="Times New Roman" w:cs="Times New Roman"/>
          <w:b/>
          <w:sz w:val="24"/>
          <w:szCs w:val="24"/>
        </w:rPr>
        <w:t>Table No.1</w:t>
      </w:r>
      <w:r w:rsidR="00A273F8">
        <w:rPr>
          <w:rFonts w:ascii="Times New Roman" w:hAnsi="Times New Roman" w:cs="Times New Roman"/>
          <w:b/>
          <w:sz w:val="24"/>
          <w:szCs w:val="24"/>
        </w:rPr>
        <w:t>: S</w:t>
      </w:r>
      <w:r w:rsidR="00A273F8" w:rsidRPr="00A273F8">
        <w:rPr>
          <w:rFonts w:ascii="Times New Roman" w:hAnsi="Times New Roman" w:cs="Times New Roman"/>
          <w:b/>
          <w:sz w:val="24"/>
          <w:szCs w:val="24"/>
        </w:rPr>
        <w:t>hows an overall 36% of difference in mean scores with a mean percentage of 52% and 88% in control group and interventional group respectively, which shows a positive perception in the interventional group towards PBL.</w:t>
      </w:r>
    </w:p>
    <w:p w:rsidR="00013092" w:rsidRDefault="00013092" w:rsidP="00D34840">
      <w:pPr>
        <w:tabs>
          <w:tab w:val="left" w:pos="2520"/>
        </w:tabs>
        <w:spacing w:after="0" w:line="240" w:lineRule="auto"/>
        <w:jc w:val="center"/>
        <w:rPr>
          <w:rFonts w:ascii="Times New Roman" w:hAnsi="Times New Roman" w:cs="Times New Roman"/>
          <w:b/>
          <w:sz w:val="24"/>
          <w:szCs w:val="24"/>
        </w:rPr>
      </w:pPr>
    </w:p>
    <w:p w:rsidR="00D34840" w:rsidRPr="00C61FED" w:rsidRDefault="00D34840" w:rsidP="00D34840">
      <w:pPr>
        <w:tabs>
          <w:tab w:val="left" w:pos="2520"/>
        </w:tabs>
        <w:spacing w:after="0" w:line="240" w:lineRule="auto"/>
        <w:jc w:val="center"/>
        <w:rPr>
          <w:rFonts w:ascii="Times New Roman" w:hAnsi="Times New Roman" w:cs="Times New Roman"/>
          <w:b/>
          <w:sz w:val="24"/>
          <w:szCs w:val="24"/>
        </w:rPr>
      </w:pPr>
      <w:r w:rsidRPr="00B74773">
        <w:rPr>
          <w:rFonts w:ascii="Times New Roman" w:hAnsi="Times New Roman" w:cs="Times New Roman"/>
          <w:b/>
          <w:sz w:val="24"/>
          <w:szCs w:val="24"/>
        </w:rPr>
        <w:t>Table No.2</w:t>
      </w:r>
      <w:r w:rsidR="004E7B99">
        <w:rPr>
          <w:rFonts w:ascii="Times New Roman" w:hAnsi="Times New Roman" w:cs="Times New Roman"/>
          <w:b/>
          <w:sz w:val="24"/>
          <w:szCs w:val="24"/>
        </w:rPr>
        <w:t xml:space="preserve">: </w:t>
      </w:r>
      <w:r w:rsidR="004E7B99" w:rsidRPr="004E7B99">
        <w:rPr>
          <w:rFonts w:ascii="Times New Roman" w:hAnsi="Times New Roman" w:cs="Times New Roman"/>
          <w:b/>
          <w:sz w:val="24"/>
          <w:szCs w:val="24"/>
        </w:rPr>
        <w:t>Levels of perceived benefits</w:t>
      </w:r>
      <w:r w:rsidR="004E7B99" w:rsidRPr="004E7B99">
        <w:rPr>
          <w:rFonts w:ascii="Times New Roman" w:eastAsia="Times New Roman" w:hAnsi="Times New Roman" w:cs="Times New Roman"/>
          <w:b/>
          <w:bCs/>
          <w:sz w:val="24"/>
          <w:szCs w:val="24"/>
        </w:rPr>
        <w:t xml:space="preserve"> of the teaching method </w:t>
      </w:r>
      <w:r w:rsidR="004E7B99" w:rsidRPr="004E7B99">
        <w:rPr>
          <w:rFonts w:ascii="Times New Roman" w:hAnsi="Times New Roman" w:cs="Times New Roman"/>
          <w:b/>
          <w:sz w:val="24"/>
          <w:szCs w:val="24"/>
        </w:rPr>
        <w:t>on critical thinking skills and problem solving ability among nursing students between control and the interventional groups</w:t>
      </w:r>
    </w:p>
    <w:tbl>
      <w:tblPr>
        <w:tblStyle w:val="TableGrid"/>
        <w:tblW w:w="10133" w:type="dxa"/>
        <w:jc w:val="center"/>
        <w:tblLook w:val="04A0" w:firstRow="1" w:lastRow="0" w:firstColumn="1" w:lastColumn="0" w:noHBand="0" w:noVBand="1"/>
      </w:tblPr>
      <w:tblGrid>
        <w:gridCol w:w="807"/>
        <w:gridCol w:w="2982"/>
        <w:gridCol w:w="1560"/>
        <w:gridCol w:w="1559"/>
        <w:gridCol w:w="1843"/>
        <w:gridCol w:w="1382"/>
      </w:tblGrid>
      <w:tr w:rsidR="00D34840" w:rsidRPr="00C61FED" w:rsidTr="00D34840">
        <w:trPr>
          <w:trHeight w:val="522"/>
          <w:jc w:val="center"/>
        </w:trPr>
        <w:tc>
          <w:tcPr>
            <w:tcW w:w="807" w:type="dxa"/>
            <w:vMerge w:val="restart"/>
            <w:tcBorders>
              <w:right w:val="single" w:sz="4" w:space="0" w:color="auto"/>
            </w:tcBorders>
            <w:vAlign w:val="center"/>
          </w:tcPr>
          <w:p w:rsidR="00D34840" w:rsidRPr="00B74773" w:rsidRDefault="00D34840" w:rsidP="00082E79">
            <w:pPr>
              <w:tabs>
                <w:tab w:val="left" w:pos="2520"/>
              </w:tabs>
              <w:jc w:val="center"/>
              <w:rPr>
                <w:rFonts w:ascii="Times New Roman" w:hAnsi="Times New Roman" w:cs="Times New Roman"/>
                <w:b/>
                <w:sz w:val="24"/>
                <w:szCs w:val="24"/>
              </w:rPr>
            </w:pPr>
            <w:r>
              <w:rPr>
                <w:rFonts w:ascii="Times New Roman" w:hAnsi="Times New Roman" w:cs="Times New Roman"/>
                <w:b/>
                <w:sz w:val="24"/>
                <w:szCs w:val="24"/>
              </w:rPr>
              <w:t>S.No</w:t>
            </w:r>
          </w:p>
        </w:tc>
        <w:tc>
          <w:tcPr>
            <w:tcW w:w="2982" w:type="dxa"/>
            <w:vMerge w:val="restart"/>
            <w:tcBorders>
              <w:left w:val="single" w:sz="4" w:space="0" w:color="auto"/>
            </w:tcBorders>
            <w:vAlign w:val="center"/>
          </w:tcPr>
          <w:p w:rsidR="00D34840" w:rsidRPr="00B74773" w:rsidRDefault="00D34840" w:rsidP="00082E79">
            <w:pPr>
              <w:tabs>
                <w:tab w:val="left" w:pos="2520"/>
              </w:tabs>
              <w:jc w:val="center"/>
              <w:rPr>
                <w:rFonts w:ascii="Times New Roman" w:hAnsi="Times New Roman" w:cs="Times New Roman"/>
                <w:b/>
                <w:sz w:val="24"/>
                <w:szCs w:val="24"/>
              </w:rPr>
            </w:pPr>
            <w:r w:rsidRPr="00B74773">
              <w:rPr>
                <w:rFonts w:ascii="Times New Roman" w:hAnsi="Times New Roman" w:cs="Times New Roman"/>
                <w:b/>
                <w:sz w:val="24"/>
                <w:szCs w:val="24"/>
              </w:rPr>
              <w:t>Level of perceived benefits</w:t>
            </w:r>
          </w:p>
        </w:tc>
        <w:tc>
          <w:tcPr>
            <w:tcW w:w="3119" w:type="dxa"/>
            <w:gridSpan w:val="2"/>
            <w:vAlign w:val="center"/>
          </w:tcPr>
          <w:p w:rsidR="00D34840" w:rsidRPr="00B74773" w:rsidRDefault="00D34840" w:rsidP="00082E79">
            <w:pPr>
              <w:tabs>
                <w:tab w:val="left" w:pos="2520"/>
              </w:tabs>
              <w:jc w:val="center"/>
              <w:rPr>
                <w:rFonts w:ascii="Times New Roman" w:hAnsi="Times New Roman" w:cs="Times New Roman"/>
                <w:b/>
                <w:sz w:val="24"/>
                <w:szCs w:val="24"/>
              </w:rPr>
            </w:pPr>
            <w:r w:rsidRPr="00B74773">
              <w:rPr>
                <w:rFonts w:ascii="Times New Roman" w:hAnsi="Times New Roman" w:cs="Times New Roman"/>
                <w:b/>
                <w:sz w:val="24"/>
                <w:szCs w:val="24"/>
              </w:rPr>
              <w:t>Control group</w:t>
            </w:r>
          </w:p>
          <w:p w:rsidR="00D34840" w:rsidRPr="00B74773" w:rsidRDefault="00D34840" w:rsidP="00082E79">
            <w:pPr>
              <w:tabs>
                <w:tab w:val="left" w:pos="2520"/>
              </w:tabs>
              <w:jc w:val="center"/>
              <w:rPr>
                <w:rFonts w:ascii="Times New Roman" w:hAnsi="Times New Roman" w:cs="Times New Roman"/>
                <w:b/>
                <w:sz w:val="24"/>
                <w:szCs w:val="24"/>
              </w:rPr>
            </w:pPr>
            <w:r w:rsidRPr="00B74773">
              <w:rPr>
                <w:rFonts w:ascii="Times New Roman" w:hAnsi="Times New Roman" w:cs="Times New Roman"/>
                <w:b/>
                <w:sz w:val="24"/>
                <w:szCs w:val="24"/>
              </w:rPr>
              <w:t>n =130</w:t>
            </w:r>
          </w:p>
        </w:tc>
        <w:tc>
          <w:tcPr>
            <w:tcW w:w="3225" w:type="dxa"/>
            <w:gridSpan w:val="2"/>
            <w:vAlign w:val="center"/>
          </w:tcPr>
          <w:p w:rsidR="00D34840" w:rsidRPr="00B74773" w:rsidRDefault="00D34840" w:rsidP="00082E79">
            <w:pPr>
              <w:tabs>
                <w:tab w:val="left" w:pos="2520"/>
              </w:tabs>
              <w:jc w:val="center"/>
              <w:rPr>
                <w:rFonts w:ascii="Times New Roman" w:hAnsi="Times New Roman" w:cs="Times New Roman"/>
                <w:b/>
                <w:sz w:val="24"/>
                <w:szCs w:val="24"/>
              </w:rPr>
            </w:pPr>
            <w:r w:rsidRPr="00B74773">
              <w:rPr>
                <w:rFonts w:ascii="Times New Roman" w:hAnsi="Times New Roman" w:cs="Times New Roman"/>
                <w:b/>
                <w:sz w:val="24"/>
                <w:szCs w:val="24"/>
              </w:rPr>
              <w:t>Interventional group</w:t>
            </w:r>
          </w:p>
          <w:p w:rsidR="00D34840" w:rsidRPr="00B74773" w:rsidRDefault="00D34840" w:rsidP="00082E79">
            <w:pPr>
              <w:tabs>
                <w:tab w:val="left" w:pos="2520"/>
              </w:tabs>
              <w:jc w:val="center"/>
              <w:rPr>
                <w:rFonts w:ascii="Times New Roman" w:hAnsi="Times New Roman" w:cs="Times New Roman"/>
                <w:b/>
                <w:sz w:val="24"/>
                <w:szCs w:val="24"/>
              </w:rPr>
            </w:pPr>
            <w:r w:rsidRPr="00B74773">
              <w:rPr>
                <w:rFonts w:ascii="Times New Roman" w:hAnsi="Times New Roman" w:cs="Times New Roman"/>
                <w:b/>
                <w:sz w:val="24"/>
                <w:szCs w:val="24"/>
              </w:rPr>
              <w:t>n =130</w:t>
            </w:r>
          </w:p>
        </w:tc>
      </w:tr>
      <w:tr w:rsidR="00D34840" w:rsidRPr="00C61FED" w:rsidTr="00D34840">
        <w:trPr>
          <w:trHeight w:val="211"/>
          <w:jc w:val="center"/>
        </w:trPr>
        <w:tc>
          <w:tcPr>
            <w:tcW w:w="807" w:type="dxa"/>
            <w:vMerge/>
            <w:tcBorders>
              <w:right w:val="single" w:sz="4" w:space="0" w:color="auto"/>
            </w:tcBorders>
            <w:vAlign w:val="center"/>
          </w:tcPr>
          <w:p w:rsidR="00D34840" w:rsidRPr="00B74773" w:rsidRDefault="00D34840" w:rsidP="00082E79">
            <w:pPr>
              <w:tabs>
                <w:tab w:val="left" w:pos="2520"/>
              </w:tabs>
              <w:jc w:val="center"/>
              <w:rPr>
                <w:rFonts w:ascii="Times New Roman" w:hAnsi="Times New Roman" w:cs="Times New Roman"/>
                <w:b/>
                <w:sz w:val="24"/>
                <w:szCs w:val="24"/>
              </w:rPr>
            </w:pPr>
          </w:p>
        </w:tc>
        <w:tc>
          <w:tcPr>
            <w:tcW w:w="2982" w:type="dxa"/>
            <w:vMerge/>
            <w:tcBorders>
              <w:left w:val="single" w:sz="4" w:space="0" w:color="auto"/>
            </w:tcBorders>
            <w:vAlign w:val="center"/>
          </w:tcPr>
          <w:p w:rsidR="00D34840" w:rsidRPr="00B74773" w:rsidRDefault="00D34840" w:rsidP="00082E79">
            <w:pPr>
              <w:tabs>
                <w:tab w:val="left" w:pos="2520"/>
              </w:tabs>
              <w:jc w:val="center"/>
              <w:rPr>
                <w:rFonts w:ascii="Times New Roman" w:hAnsi="Times New Roman" w:cs="Times New Roman"/>
                <w:b/>
                <w:sz w:val="24"/>
                <w:szCs w:val="24"/>
              </w:rPr>
            </w:pPr>
          </w:p>
        </w:tc>
        <w:tc>
          <w:tcPr>
            <w:tcW w:w="3119" w:type="dxa"/>
            <w:gridSpan w:val="2"/>
            <w:vAlign w:val="center"/>
          </w:tcPr>
          <w:p w:rsidR="00D34840" w:rsidRPr="00B74773" w:rsidRDefault="00D34840" w:rsidP="00082E79">
            <w:pPr>
              <w:tabs>
                <w:tab w:val="left" w:pos="2520"/>
              </w:tabs>
              <w:jc w:val="center"/>
              <w:rPr>
                <w:rFonts w:ascii="Times New Roman" w:hAnsi="Times New Roman" w:cs="Times New Roman"/>
                <w:b/>
                <w:sz w:val="24"/>
                <w:szCs w:val="24"/>
              </w:rPr>
            </w:pPr>
            <w:r w:rsidRPr="00B74773">
              <w:rPr>
                <w:rFonts w:ascii="Times New Roman" w:hAnsi="Times New Roman" w:cs="Times New Roman"/>
                <w:b/>
                <w:sz w:val="24"/>
                <w:szCs w:val="24"/>
              </w:rPr>
              <w:t>Post test</w:t>
            </w:r>
          </w:p>
        </w:tc>
        <w:tc>
          <w:tcPr>
            <w:tcW w:w="3225" w:type="dxa"/>
            <w:gridSpan w:val="2"/>
            <w:vAlign w:val="center"/>
          </w:tcPr>
          <w:p w:rsidR="00D34840" w:rsidRPr="00B74773" w:rsidRDefault="00D34840" w:rsidP="00082E79">
            <w:pPr>
              <w:tabs>
                <w:tab w:val="left" w:pos="2520"/>
              </w:tabs>
              <w:jc w:val="center"/>
              <w:rPr>
                <w:rFonts w:ascii="Times New Roman" w:hAnsi="Times New Roman" w:cs="Times New Roman"/>
                <w:b/>
                <w:sz w:val="24"/>
                <w:szCs w:val="24"/>
              </w:rPr>
            </w:pPr>
            <w:r w:rsidRPr="00B74773">
              <w:rPr>
                <w:rFonts w:ascii="Times New Roman" w:hAnsi="Times New Roman" w:cs="Times New Roman"/>
                <w:b/>
                <w:sz w:val="24"/>
                <w:szCs w:val="24"/>
              </w:rPr>
              <w:t>Post test</w:t>
            </w:r>
          </w:p>
        </w:tc>
      </w:tr>
      <w:tr w:rsidR="00D34840" w:rsidRPr="00C61FED" w:rsidTr="00D34840">
        <w:trPr>
          <w:trHeight w:val="85"/>
          <w:jc w:val="center"/>
        </w:trPr>
        <w:tc>
          <w:tcPr>
            <w:tcW w:w="807" w:type="dxa"/>
            <w:vMerge/>
            <w:tcBorders>
              <w:right w:val="single" w:sz="4" w:space="0" w:color="auto"/>
            </w:tcBorders>
            <w:vAlign w:val="center"/>
          </w:tcPr>
          <w:p w:rsidR="00D34840" w:rsidRPr="00C61FED" w:rsidRDefault="00D34840" w:rsidP="00082E79">
            <w:pPr>
              <w:tabs>
                <w:tab w:val="left" w:pos="2520"/>
              </w:tabs>
              <w:jc w:val="center"/>
              <w:rPr>
                <w:rFonts w:ascii="Times New Roman" w:hAnsi="Times New Roman" w:cs="Times New Roman"/>
                <w:sz w:val="24"/>
                <w:szCs w:val="24"/>
              </w:rPr>
            </w:pPr>
          </w:p>
        </w:tc>
        <w:tc>
          <w:tcPr>
            <w:tcW w:w="2982" w:type="dxa"/>
            <w:vMerge/>
            <w:tcBorders>
              <w:left w:val="single" w:sz="4" w:space="0" w:color="auto"/>
            </w:tcBorders>
            <w:vAlign w:val="center"/>
          </w:tcPr>
          <w:p w:rsidR="00D34840" w:rsidRPr="00C61FED" w:rsidRDefault="00D34840" w:rsidP="00082E79">
            <w:pPr>
              <w:tabs>
                <w:tab w:val="left" w:pos="2520"/>
              </w:tabs>
              <w:jc w:val="center"/>
              <w:rPr>
                <w:rFonts w:ascii="Times New Roman" w:hAnsi="Times New Roman" w:cs="Times New Roman"/>
                <w:sz w:val="24"/>
                <w:szCs w:val="24"/>
              </w:rPr>
            </w:pPr>
          </w:p>
        </w:tc>
        <w:tc>
          <w:tcPr>
            <w:tcW w:w="1560" w:type="dxa"/>
            <w:vAlign w:val="center"/>
          </w:tcPr>
          <w:p w:rsidR="00D34840" w:rsidRPr="00C61FED" w:rsidRDefault="00D34840" w:rsidP="00082E79">
            <w:pPr>
              <w:tabs>
                <w:tab w:val="left" w:pos="2520"/>
              </w:tabs>
              <w:jc w:val="center"/>
              <w:rPr>
                <w:rFonts w:ascii="Times New Roman" w:hAnsi="Times New Roman" w:cs="Times New Roman"/>
                <w:sz w:val="24"/>
                <w:szCs w:val="24"/>
              </w:rPr>
            </w:pPr>
            <w:r w:rsidRPr="00C61FED">
              <w:rPr>
                <w:rFonts w:ascii="Times New Roman" w:hAnsi="Times New Roman" w:cs="Times New Roman"/>
                <w:sz w:val="24"/>
                <w:szCs w:val="24"/>
              </w:rPr>
              <w:t>F</w:t>
            </w:r>
          </w:p>
        </w:tc>
        <w:tc>
          <w:tcPr>
            <w:tcW w:w="1559" w:type="dxa"/>
            <w:vAlign w:val="center"/>
          </w:tcPr>
          <w:p w:rsidR="00D34840" w:rsidRPr="00C61FED" w:rsidRDefault="00D34840" w:rsidP="00082E79">
            <w:pPr>
              <w:tabs>
                <w:tab w:val="left" w:pos="2520"/>
              </w:tabs>
              <w:jc w:val="center"/>
              <w:rPr>
                <w:rFonts w:ascii="Times New Roman" w:hAnsi="Times New Roman" w:cs="Times New Roman"/>
                <w:sz w:val="24"/>
                <w:szCs w:val="24"/>
              </w:rPr>
            </w:pPr>
            <w:r w:rsidRPr="00C61FED">
              <w:rPr>
                <w:rFonts w:ascii="Times New Roman" w:hAnsi="Times New Roman" w:cs="Times New Roman"/>
                <w:sz w:val="24"/>
                <w:szCs w:val="24"/>
              </w:rPr>
              <w:t>%</w:t>
            </w:r>
          </w:p>
        </w:tc>
        <w:tc>
          <w:tcPr>
            <w:tcW w:w="1843" w:type="dxa"/>
            <w:vAlign w:val="center"/>
          </w:tcPr>
          <w:p w:rsidR="00D34840" w:rsidRPr="00C61FED" w:rsidRDefault="00D34840" w:rsidP="00082E79">
            <w:pPr>
              <w:tabs>
                <w:tab w:val="left" w:pos="2520"/>
              </w:tabs>
              <w:jc w:val="center"/>
              <w:rPr>
                <w:rFonts w:ascii="Times New Roman" w:hAnsi="Times New Roman" w:cs="Times New Roman"/>
                <w:sz w:val="24"/>
                <w:szCs w:val="24"/>
              </w:rPr>
            </w:pPr>
            <w:r w:rsidRPr="00C61FED">
              <w:rPr>
                <w:rFonts w:ascii="Times New Roman" w:hAnsi="Times New Roman" w:cs="Times New Roman"/>
                <w:sz w:val="24"/>
                <w:szCs w:val="24"/>
              </w:rPr>
              <w:t>f</w:t>
            </w:r>
          </w:p>
        </w:tc>
        <w:tc>
          <w:tcPr>
            <w:tcW w:w="1382" w:type="dxa"/>
            <w:vAlign w:val="center"/>
          </w:tcPr>
          <w:p w:rsidR="00D34840" w:rsidRPr="00C61FED" w:rsidRDefault="00D34840" w:rsidP="00082E79">
            <w:pPr>
              <w:tabs>
                <w:tab w:val="left" w:pos="2520"/>
              </w:tabs>
              <w:jc w:val="center"/>
              <w:rPr>
                <w:rFonts w:ascii="Times New Roman" w:hAnsi="Times New Roman" w:cs="Times New Roman"/>
                <w:sz w:val="24"/>
                <w:szCs w:val="24"/>
              </w:rPr>
            </w:pPr>
            <w:r w:rsidRPr="00C61FED">
              <w:rPr>
                <w:rFonts w:ascii="Times New Roman" w:hAnsi="Times New Roman" w:cs="Times New Roman"/>
                <w:sz w:val="24"/>
                <w:szCs w:val="24"/>
              </w:rPr>
              <w:t>%</w:t>
            </w:r>
          </w:p>
        </w:tc>
      </w:tr>
      <w:tr w:rsidR="00D34840" w:rsidRPr="00C61FED" w:rsidTr="00D34840">
        <w:trPr>
          <w:trHeight w:val="345"/>
          <w:jc w:val="center"/>
        </w:trPr>
        <w:tc>
          <w:tcPr>
            <w:tcW w:w="807" w:type="dxa"/>
            <w:tcBorders>
              <w:right w:val="single" w:sz="4" w:space="0" w:color="auto"/>
            </w:tcBorders>
            <w:vAlign w:val="center"/>
          </w:tcPr>
          <w:p w:rsidR="00D34840" w:rsidRPr="00C61FED" w:rsidRDefault="00D34840" w:rsidP="00082E79">
            <w:pPr>
              <w:tabs>
                <w:tab w:val="left" w:pos="2520"/>
              </w:tabs>
              <w:jc w:val="center"/>
              <w:rPr>
                <w:rFonts w:ascii="Times New Roman" w:hAnsi="Times New Roman" w:cs="Times New Roman"/>
                <w:sz w:val="24"/>
                <w:szCs w:val="24"/>
              </w:rPr>
            </w:pPr>
            <w:r>
              <w:rPr>
                <w:rFonts w:ascii="Times New Roman" w:hAnsi="Times New Roman" w:cs="Times New Roman"/>
                <w:sz w:val="24"/>
                <w:szCs w:val="24"/>
              </w:rPr>
              <w:t>1</w:t>
            </w:r>
          </w:p>
        </w:tc>
        <w:tc>
          <w:tcPr>
            <w:tcW w:w="2982" w:type="dxa"/>
            <w:tcBorders>
              <w:left w:val="single" w:sz="4" w:space="0" w:color="auto"/>
            </w:tcBorders>
            <w:vAlign w:val="center"/>
          </w:tcPr>
          <w:p w:rsidR="00D34840" w:rsidRPr="00C61FED" w:rsidRDefault="00D34840" w:rsidP="00082E79">
            <w:pPr>
              <w:tabs>
                <w:tab w:val="left" w:pos="2520"/>
              </w:tabs>
              <w:jc w:val="center"/>
              <w:rPr>
                <w:rFonts w:ascii="Times New Roman" w:hAnsi="Times New Roman" w:cs="Times New Roman"/>
                <w:sz w:val="24"/>
                <w:szCs w:val="24"/>
              </w:rPr>
            </w:pPr>
            <w:r w:rsidRPr="00C61FED">
              <w:rPr>
                <w:rFonts w:ascii="Times New Roman" w:hAnsi="Times New Roman" w:cs="Times New Roman"/>
                <w:sz w:val="24"/>
                <w:szCs w:val="24"/>
              </w:rPr>
              <w:t>Un favourable</w:t>
            </w:r>
          </w:p>
        </w:tc>
        <w:tc>
          <w:tcPr>
            <w:tcW w:w="1560" w:type="dxa"/>
            <w:vAlign w:val="center"/>
          </w:tcPr>
          <w:p w:rsidR="00D34840" w:rsidRPr="00C61FED" w:rsidRDefault="00D34840" w:rsidP="00082E79">
            <w:pPr>
              <w:tabs>
                <w:tab w:val="left" w:pos="2520"/>
              </w:tabs>
              <w:jc w:val="center"/>
              <w:rPr>
                <w:rFonts w:ascii="Times New Roman" w:hAnsi="Times New Roman" w:cs="Times New Roman"/>
                <w:sz w:val="24"/>
                <w:szCs w:val="24"/>
              </w:rPr>
            </w:pPr>
            <w:r w:rsidRPr="00C61FED">
              <w:rPr>
                <w:rFonts w:ascii="Times New Roman" w:hAnsi="Times New Roman" w:cs="Times New Roman"/>
                <w:sz w:val="24"/>
                <w:szCs w:val="24"/>
              </w:rPr>
              <w:t>112</w:t>
            </w:r>
          </w:p>
        </w:tc>
        <w:tc>
          <w:tcPr>
            <w:tcW w:w="1559" w:type="dxa"/>
            <w:vAlign w:val="center"/>
          </w:tcPr>
          <w:p w:rsidR="00D34840" w:rsidRPr="00C61FED" w:rsidRDefault="00D34840" w:rsidP="00082E79">
            <w:pPr>
              <w:tabs>
                <w:tab w:val="left" w:pos="2520"/>
              </w:tabs>
              <w:jc w:val="center"/>
              <w:rPr>
                <w:rFonts w:ascii="Times New Roman" w:hAnsi="Times New Roman" w:cs="Times New Roman"/>
                <w:sz w:val="24"/>
                <w:szCs w:val="24"/>
              </w:rPr>
            </w:pPr>
            <w:r w:rsidRPr="00C61FED">
              <w:rPr>
                <w:rFonts w:ascii="Times New Roman" w:hAnsi="Times New Roman" w:cs="Times New Roman"/>
                <w:sz w:val="24"/>
                <w:szCs w:val="24"/>
              </w:rPr>
              <w:t>86</w:t>
            </w:r>
          </w:p>
        </w:tc>
        <w:tc>
          <w:tcPr>
            <w:tcW w:w="1843" w:type="dxa"/>
            <w:vAlign w:val="center"/>
          </w:tcPr>
          <w:p w:rsidR="00D34840" w:rsidRPr="00C61FED" w:rsidRDefault="00D34840" w:rsidP="00082E79">
            <w:pPr>
              <w:tabs>
                <w:tab w:val="left" w:pos="2520"/>
              </w:tabs>
              <w:jc w:val="center"/>
              <w:rPr>
                <w:rFonts w:ascii="Times New Roman" w:hAnsi="Times New Roman" w:cs="Times New Roman"/>
                <w:sz w:val="24"/>
                <w:szCs w:val="24"/>
              </w:rPr>
            </w:pPr>
            <w:r w:rsidRPr="00C61FED">
              <w:rPr>
                <w:rFonts w:ascii="Times New Roman" w:hAnsi="Times New Roman" w:cs="Times New Roman"/>
                <w:sz w:val="24"/>
                <w:szCs w:val="24"/>
              </w:rPr>
              <w:t>-</w:t>
            </w:r>
          </w:p>
        </w:tc>
        <w:tc>
          <w:tcPr>
            <w:tcW w:w="1382" w:type="dxa"/>
            <w:vAlign w:val="center"/>
          </w:tcPr>
          <w:p w:rsidR="00D34840" w:rsidRPr="00C61FED" w:rsidRDefault="00D34840" w:rsidP="00082E79">
            <w:pPr>
              <w:tabs>
                <w:tab w:val="left" w:pos="2520"/>
              </w:tabs>
              <w:jc w:val="center"/>
              <w:rPr>
                <w:rFonts w:ascii="Times New Roman" w:hAnsi="Times New Roman" w:cs="Times New Roman"/>
                <w:sz w:val="24"/>
                <w:szCs w:val="24"/>
              </w:rPr>
            </w:pPr>
            <w:r w:rsidRPr="00C61FED">
              <w:rPr>
                <w:rFonts w:ascii="Times New Roman" w:hAnsi="Times New Roman" w:cs="Times New Roman"/>
                <w:sz w:val="24"/>
                <w:szCs w:val="24"/>
              </w:rPr>
              <w:t>-</w:t>
            </w:r>
          </w:p>
        </w:tc>
      </w:tr>
      <w:tr w:rsidR="00D34840" w:rsidRPr="00C61FED" w:rsidTr="00D34840">
        <w:trPr>
          <w:trHeight w:val="85"/>
          <w:jc w:val="center"/>
        </w:trPr>
        <w:tc>
          <w:tcPr>
            <w:tcW w:w="807" w:type="dxa"/>
            <w:tcBorders>
              <w:right w:val="single" w:sz="4" w:space="0" w:color="auto"/>
            </w:tcBorders>
            <w:vAlign w:val="center"/>
          </w:tcPr>
          <w:p w:rsidR="00D34840" w:rsidRPr="00C61FED" w:rsidRDefault="00D34840" w:rsidP="00082E79">
            <w:pPr>
              <w:tabs>
                <w:tab w:val="left" w:pos="2520"/>
              </w:tabs>
              <w:jc w:val="center"/>
              <w:rPr>
                <w:rFonts w:ascii="Times New Roman" w:hAnsi="Times New Roman" w:cs="Times New Roman"/>
                <w:sz w:val="24"/>
                <w:szCs w:val="24"/>
              </w:rPr>
            </w:pPr>
            <w:r>
              <w:rPr>
                <w:rFonts w:ascii="Times New Roman" w:hAnsi="Times New Roman" w:cs="Times New Roman"/>
                <w:sz w:val="24"/>
                <w:szCs w:val="24"/>
              </w:rPr>
              <w:t>2</w:t>
            </w:r>
          </w:p>
        </w:tc>
        <w:tc>
          <w:tcPr>
            <w:tcW w:w="2982" w:type="dxa"/>
            <w:tcBorders>
              <w:left w:val="single" w:sz="4" w:space="0" w:color="auto"/>
            </w:tcBorders>
            <w:vAlign w:val="center"/>
          </w:tcPr>
          <w:p w:rsidR="00D34840" w:rsidRPr="00C61FED" w:rsidRDefault="00D34840" w:rsidP="00082E79">
            <w:pPr>
              <w:tabs>
                <w:tab w:val="left" w:pos="2520"/>
              </w:tabs>
              <w:jc w:val="center"/>
              <w:rPr>
                <w:rFonts w:ascii="Times New Roman" w:hAnsi="Times New Roman" w:cs="Times New Roman"/>
                <w:sz w:val="24"/>
                <w:szCs w:val="24"/>
              </w:rPr>
            </w:pPr>
            <w:r w:rsidRPr="00C61FED">
              <w:rPr>
                <w:rFonts w:ascii="Times New Roman" w:hAnsi="Times New Roman" w:cs="Times New Roman"/>
                <w:sz w:val="24"/>
                <w:szCs w:val="24"/>
              </w:rPr>
              <w:t>Favourable</w:t>
            </w:r>
          </w:p>
        </w:tc>
        <w:tc>
          <w:tcPr>
            <w:tcW w:w="1560" w:type="dxa"/>
            <w:vAlign w:val="center"/>
          </w:tcPr>
          <w:p w:rsidR="00D34840" w:rsidRPr="00C61FED" w:rsidRDefault="00D34840" w:rsidP="00082E79">
            <w:pPr>
              <w:tabs>
                <w:tab w:val="left" w:pos="2520"/>
              </w:tabs>
              <w:jc w:val="center"/>
              <w:rPr>
                <w:rFonts w:ascii="Times New Roman" w:hAnsi="Times New Roman" w:cs="Times New Roman"/>
                <w:sz w:val="24"/>
                <w:szCs w:val="24"/>
              </w:rPr>
            </w:pPr>
            <w:r w:rsidRPr="00C61FED">
              <w:rPr>
                <w:rFonts w:ascii="Times New Roman" w:hAnsi="Times New Roman" w:cs="Times New Roman"/>
                <w:sz w:val="24"/>
                <w:szCs w:val="24"/>
              </w:rPr>
              <w:t>18</w:t>
            </w:r>
          </w:p>
        </w:tc>
        <w:tc>
          <w:tcPr>
            <w:tcW w:w="1559" w:type="dxa"/>
            <w:vAlign w:val="center"/>
          </w:tcPr>
          <w:p w:rsidR="00D34840" w:rsidRPr="00C61FED" w:rsidRDefault="00D34840" w:rsidP="00082E79">
            <w:pPr>
              <w:tabs>
                <w:tab w:val="left" w:pos="2520"/>
              </w:tabs>
              <w:jc w:val="center"/>
              <w:rPr>
                <w:rFonts w:ascii="Times New Roman" w:hAnsi="Times New Roman" w:cs="Times New Roman"/>
                <w:sz w:val="24"/>
                <w:szCs w:val="24"/>
              </w:rPr>
            </w:pPr>
            <w:r w:rsidRPr="00C61FED">
              <w:rPr>
                <w:rFonts w:ascii="Times New Roman" w:hAnsi="Times New Roman" w:cs="Times New Roman"/>
                <w:sz w:val="24"/>
                <w:szCs w:val="24"/>
              </w:rPr>
              <w:t>14</w:t>
            </w:r>
          </w:p>
        </w:tc>
        <w:tc>
          <w:tcPr>
            <w:tcW w:w="1843" w:type="dxa"/>
            <w:vAlign w:val="center"/>
          </w:tcPr>
          <w:p w:rsidR="00D34840" w:rsidRPr="00C61FED" w:rsidRDefault="00D34840" w:rsidP="00082E79">
            <w:pPr>
              <w:tabs>
                <w:tab w:val="left" w:pos="2520"/>
              </w:tabs>
              <w:jc w:val="center"/>
              <w:rPr>
                <w:rFonts w:ascii="Times New Roman" w:hAnsi="Times New Roman" w:cs="Times New Roman"/>
                <w:sz w:val="24"/>
                <w:szCs w:val="24"/>
              </w:rPr>
            </w:pPr>
            <w:r w:rsidRPr="00C61FED">
              <w:rPr>
                <w:rFonts w:ascii="Times New Roman" w:hAnsi="Times New Roman" w:cs="Times New Roman"/>
                <w:sz w:val="24"/>
                <w:szCs w:val="24"/>
              </w:rPr>
              <w:t>130</w:t>
            </w:r>
          </w:p>
        </w:tc>
        <w:tc>
          <w:tcPr>
            <w:tcW w:w="1382" w:type="dxa"/>
            <w:vAlign w:val="center"/>
          </w:tcPr>
          <w:p w:rsidR="00D34840" w:rsidRPr="00C61FED" w:rsidRDefault="00D34840" w:rsidP="00082E79">
            <w:pPr>
              <w:tabs>
                <w:tab w:val="left" w:pos="2520"/>
              </w:tabs>
              <w:jc w:val="center"/>
              <w:rPr>
                <w:rFonts w:ascii="Times New Roman" w:hAnsi="Times New Roman" w:cs="Times New Roman"/>
                <w:sz w:val="24"/>
                <w:szCs w:val="24"/>
              </w:rPr>
            </w:pPr>
            <w:r w:rsidRPr="00C61FED">
              <w:rPr>
                <w:rFonts w:ascii="Times New Roman" w:hAnsi="Times New Roman" w:cs="Times New Roman"/>
                <w:sz w:val="24"/>
                <w:szCs w:val="24"/>
              </w:rPr>
              <w:t>100</w:t>
            </w:r>
          </w:p>
        </w:tc>
      </w:tr>
    </w:tbl>
    <w:p w:rsidR="00D34840" w:rsidRPr="00C61FED" w:rsidRDefault="00D34840" w:rsidP="00C61FED">
      <w:pPr>
        <w:spacing w:after="0" w:line="240" w:lineRule="auto"/>
        <w:jc w:val="both"/>
        <w:rPr>
          <w:rFonts w:ascii="Times New Roman" w:hAnsi="Times New Roman" w:cs="Times New Roman"/>
          <w:color w:val="000000" w:themeColor="text1"/>
          <w:sz w:val="24"/>
          <w:szCs w:val="24"/>
        </w:rPr>
      </w:pPr>
    </w:p>
    <w:p w:rsidR="002A3A20" w:rsidRPr="00C61FED" w:rsidRDefault="002A3A20" w:rsidP="00C61FED">
      <w:pPr>
        <w:spacing w:after="0" w:line="240" w:lineRule="auto"/>
        <w:jc w:val="both"/>
        <w:rPr>
          <w:rFonts w:ascii="Times New Roman" w:hAnsi="Times New Roman" w:cs="Times New Roman"/>
          <w:b/>
          <w:sz w:val="24"/>
          <w:szCs w:val="24"/>
        </w:rPr>
      </w:pPr>
      <w:r w:rsidRPr="00C61FED">
        <w:rPr>
          <w:rFonts w:ascii="Times New Roman" w:hAnsi="Times New Roman" w:cs="Times New Roman"/>
          <w:b/>
          <w:sz w:val="24"/>
          <w:szCs w:val="24"/>
        </w:rPr>
        <w:t>CONCLUSION</w:t>
      </w:r>
    </w:p>
    <w:p w:rsidR="002A3A20" w:rsidRPr="00C61FED" w:rsidRDefault="00A20576" w:rsidP="00C61FED">
      <w:pPr>
        <w:spacing w:after="0" w:line="240" w:lineRule="auto"/>
        <w:jc w:val="both"/>
        <w:rPr>
          <w:rFonts w:ascii="Times New Roman" w:hAnsi="Times New Roman" w:cs="Times New Roman"/>
          <w:color w:val="000000" w:themeColor="text1"/>
          <w:sz w:val="24"/>
          <w:szCs w:val="24"/>
        </w:rPr>
      </w:pPr>
      <w:bookmarkStart w:id="1" w:name="P14"/>
      <w:r w:rsidRPr="00C61FED">
        <w:rPr>
          <w:rFonts w:ascii="Times New Roman" w:hAnsi="Times New Roman" w:cs="Times New Roman"/>
          <w:color w:val="000000" w:themeColor="text1"/>
          <w:sz w:val="24"/>
          <w:szCs w:val="24"/>
        </w:rPr>
        <w:t xml:space="preserve">Recent trends in education point to a shift from a traditional </w:t>
      </w:r>
      <w:r w:rsidR="00B20E0F" w:rsidRPr="00C61FED">
        <w:rPr>
          <w:rFonts w:ascii="Times New Roman" w:hAnsi="Times New Roman" w:cs="Times New Roman"/>
          <w:color w:val="000000" w:themeColor="text1"/>
          <w:sz w:val="24"/>
          <w:szCs w:val="24"/>
        </w:rPr>
        <w:t>form of teaching to a self directed learning concept.</w:t>
      </w:r>
      <w:bookmarkEnd w:id="1"/>
      <w:r w:rsidR="009F7203">
        <w:rPr>
          <w:rFonts w:ascii="Times New Roman" w:hAnsi="Times New Roman" w:cs="Times New Roman"/>
          <w:color w:val="000000" w:themeColor="text1"/>
          <w:sz w:val="24"/>
          <w:szCs w:val="24"/>
        </w:rPr>
        <w:t xml:space="preserve"> Information -</w:t>
      </w:r>
      <w:r w:rsidRPr="00C61FED">
        <w:rPr>
          <w:rFonts w:ascii="Times New Roman" w:hAnsi="Times New Roman" w:cs="Times New Roman"/>
          <w:color w:val="000000" w:themeColor="text1"/>
          <w:sz w:val="24"/>
          <w:szCs w:val="24"/>
        </w:rPr>
        <w:t xml:space="preserve"> dense lectures, presented by a series of experts to large student audiences, seemed disconnected from the application of content to real life.</w:t>
      </w:r>
      <w:r w:rsidR="00B20E0F" w:rsidRPr="00C61FED">
        <w:rPr>
          <w:rFonts w:ascii="Times New Roman" w:hAnsi="Times New Roman" w:cs="Times New Roman"/>
          <w:color w:val="000000" w:themeColor="text1"/>
          <w:sz w:val="24"/>
          <w:szCs w:val="24"/>
        </w:rPr>
        <w:t xml:space="preserve"> This study has supported</w:t>
      </w:r>
      <w:r w:rsidR="009F7203">
        <w:rPr>
          <w:rFonts w:ascii="Times New Roman" w:hAnsi="Times New Roman" w:cs="Times New Roman"/>
          <w:color w:val="000000" w:themeColor="text1"/>
          <w:sz w:val="24"/>
          <w:szCs w:val="24"/>
        </w:rPr>
        <w:t xml:space="preserve"> </w:t>
      </w:r>
      <w:r w:rsidR="002A3A20" w:rsidRPr="00C61FED">
        <w:rPr>
          <w:rFonts w:ascii="Times New Roman" w:hAnsi="Times New Roman" w:cs="Times New Roman"/>
          <w:color w:val="000000" w:themeColor="text1"/>
          <w:sz w:val="24"/>
          <w:szCs w:val="24"/>
        </w:rPr>
        <w:t>the use of problem-based learning to enhance critical thinking skills and problem solving ability of the nursing students. In the light of the findings of this study, there is a positive effect on the influence of PBL in enhancing critical thinking skills</w:t>
      </w:r>
      <w:r w:rsidR="009F7203">
        <w:rPr>
          <w:rFonts w:ascii="Times New Roman" w:hAnsi="Times New Roman" w:cs="Times New Roman"/>
          <w:color w:val="000000" w:themeColor="text1"/>
          <w:sz w:val="24"/>
          <w:szCs w:val="24"/>
        </w:rPr>
        <w:t xml:space="preserve"> </w:t>
      </w:r>
      <w:r w:rsidR="002A3A20" w:rsidRPr="00C61FED">
        <w:rPr>
          <w:rFonts w:ascii="Times New Roman" w:hAnsi="Times New Roman" w:cs="Times New Roman"/>
          <w:color w:val="000000" w:themeColor="text1"/>
          <w:sz w:val="24"/>
          <w:szCs w:val="24"/>
        </w:rPr>
        <w:t>and problem solving ability among nursing students</w:t>
      </w:r>
      <w:r w:rsidR="00B20E0F" w:rsidRPr="00C61FED">
        <w:rPr>
          <w:rFonts w:ascii="Times New Roman" w:hAnsi="Times New Roman" w:cs="Times New Roman"/>
          <w:color w:val="000000" w:themeColor="text1"/>
          <w:sz w:val="24"/>
          <w:szCs w:val="24"/>
        </w:rPr>
        <w:t xml:space="preserve"> than that of the traditional lecture method of teaching</w:t>
      </w:r>
      <w:r w:rsidR="002A3A20" w:rsidRPr="00C61FED">
        <w:rPr>
          <w:rFonts w:ascii="Times New Roman" w:hAnsi="Times New Roman" w:cs="Times New Roman"/>
          <w:color w:val="000000" w:themeColor="text1"/>
          <w:sz w:val="24"/>
          <w:szCs w:val="24"/>
        </w:rPr>
        <w:t xml:space="preserve">. </w:t>
      </w:r>
      <w:r w:rsidR="00146592" w:rsidRPr="00C61FED">
        <w:rPr>
          <w:rFonts w:ascii="Times New Roman" w:hAnsi="Times New Roman" w:cs="Times New Roman"/>
          <w:color w:val="000000" w:themeColor="text1"/>
          <w:sz w:val="24"/>
          <w:szCs w:val="24"/>
        </w:rPr>
        <w:t xml:space="preserve">Several features of PBL support increased motivation for learning. </w:t>
      </w:r>
      <w:r w:rsidR="00146592" w:rsidRPr="00C61FED">
        <w:rPr>
          <w:rFonts w:ascii="Times New Roman" w:hAnsi="Times New Roman" w:cs="Times New Roman"/>
          <w:sz w:val="24"/>
          <w:szCs w:val="24"/>
        </w:rPr>
        <w:t>Students are more motivated</w:t>
      </w:r>
      <w:r w:rsidR="009F7203">
        <w:rPr>
          <w:rFonts w:ascii="Times New Roman" w:hAnsi="Times New Roman" w:cs="Times New Roman"/>
          <w:sz w:val="24"/>
          <w:szCs w:val="24"/>
        </w:rPr>
        <w:t xml:space="preserve"> </w:t>
      </w:r>
      <w:r w:rsidR="00146592" w:rsidRPr="00C61FED">
        <w:rPr>
          <w:rFonts w:ascii="Times New Roman" w:hAnsi="Times New Roman" w:cs="Times New Roman"/>
          <w:color w:val="000000" w:themeColor="text1"/>
          <w:sz w:val="24"/>
          <w:szCs w:val="24"/>
        </w:rPr>
        <w:t xml:space="preserve">when their </w:t>
      </w:r>
      <w:r w:rsidR="00B20E0F" w:rsidRPr="00C61FED">
        <w:rPr>
          <w:rFonts w:ascii="Times New Roman" w:hAnsi="Times New Roman" w:cs="Times New Roman"/>
          <w:color w:val="000000" w:themeColor="text1"/>
          <w:sz w:val="24"/>
          <w:szCs w:val="24"/>
        </w:rPr>
        <w:t>learning</w:t>
      </w:r>
      <w:r w:rsidR="00146592" w:rsidRPr="00C61FED">
        <w:rPr>
          <w:rFonts w:ascii="Times New Roman" w:hAnsi="Times New Roman" w:cs="Times New Roman"/>
          <w:color w:val="000000" w:themeColor="text1"/>
          <w:sz w:val="24"/>
          <w:szCs w:val="24"/>
        </w:rPr>
        <w:t xml:space="preserve"> activity is implicated in personally meaningful tasks. So, it was concluded that PBL is a potentially powerful and essential approach to promote quality in nursing practice.</w:t>
      </w:r>
    </w:p>
    <w:p w:rsidR="00D2236D" w:rsidRDefault="00D2236D" w:rsidP="00D2236D">
      <w:pPr>
        <w:autoSpaceDE w:val="0"/>
        <w:autoSpaceDN w:val="0"/>
        <w:adjustRightInd w:val="0"/>
        <w:spacing w:after="0" w:line="240" w:lineRule="auto"/>
        <w:jc w:val="both"/>
        <w:rPr>
          <w:rFonts w:ascii="Times New Roman" w:hAnsi="Times New Roman"/>
          <w:b/>
          <w:bCs/>
          <w:sz w:val="24"/>
          <w:szCs w:val="24"/>
        </w:rPr>
      </w:pPr>
    </w:p>
    <w:p w:rsidR="00093F35" w:rsidRDefault="00093F35" w:rsidP="00D2236D">
      <w:pPr>
        <w:autoSpaceDE w:val="0"/>
        <w:autoSpaceDN w:val="0"/>
        <w:adjustRightInd w:val="0"/>
        <w:spacing w:after="0" w:line="240" w:lineRule="auto"/>
        <w:jc w:val="both"/>
        <w:rPr>
          <w:rFonts w:ascii="Times New Roman" w:hAnsi="Times New Roman"/>
          <w:b/>
          <w:bCs/>
          <w:sz w:val="24"/>
          <w:szCs w:val="24"/>
        </w:rPr>
      </w:pPr>
    </w:p>
    <w:p w:rsidR="00D2236D" w:rsidRDefault="00D2236D" w:rsidP="00D2236D">
      <w:pPr>
        <w:autoSpaceDE w:val="0"/>
        <w:autoSpaceDN w:val="0"/>
        <w:adjustRightInd w:val="0"/>
        <w:spacing w:after="0" w:line="240" w:lineRule="auto"/>
        <w:jc w:val="both"/>
        <w:rPr>
          <w:rFonts w:ascii="Times New Roman" w:hAnsi="Times New Roman"/>
          <w:b/>
          <w:bCs/>
          <w:sz w:val="24"/>
          <w:szCs w:val="24"/>
        </w:rPr>
      </w:pPr>
      <w:r w:rsidRPr="00B3124D">
        <w:rPr>
          <w:rFonts w:ascii="Times New Roman" w:hAnsi="Times New Roman"/>
          <w:b/>
          <w:bCs/>
          <w:sz w:val="24"/>
          <w:szCs w:val="24"/>
        </w:rPr>
        <w:lastRenderedPageBreak/>
        <w:t>ACKNOWLEDGEMENT</w:t>
      </w:r>
    </w:p>
    <w:p w:rsidR="00D2236D" w:rsidRDefault="00D2236D" w:rsidP="00D22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author is</w:t>
      </w:r>
      <w:r w:rsidRPr="00393AF9">
        <w:rPr>
          <w:rFonts w:ascii="Times New Roman" w:hAnsi="Times New Roman" w:cs="Times New Roman"/>
          <w:sz w:val="24"/>
          <w:szCs w:val="24"/>
        </w:rPr>
        <w:t xml:space="preserve"> sincerely thankful to </w:t>
      </w:r>
      <w:r w:rsidRPr="00BE4EB8">
        <w:rPr>
          <w:rFonts w:ascii="Times New Roman" w:hAnsi="Times New Roman" w:cs="Times New Roman"/>
          <w:sz w:val="24"/>
          <w:szCs w:val="24"/>
        </w:rPr>
        <w:t xml:space="preserve">Department of Medical Surgical </w:t>
      </w:r>
      <w:r w:rsidRPr="00653D80">
        <w:rPr>
          <w:rFonts w:ascii="Times New Roman" w:hAnsi="Times New Roman" w:cs="Times New Roman"/>
          <w:sz w:val="24"/>
          <w:szCs w:val="24"/>
        </w:rPr>
        <w:t>Nursing,</w:t>
      </w:r>
      <w:r>
        <w:rPr>
          <w:rFonts w:ascii="Times New Roman" w:hAnsi="Times New Roman" w:cs="Times New Roman"/>
          <w:sz w:val="24"/>
          <w:szCs w:val="24"/>
        </w:rPr>
        <w:t xml:space="preserve"> </w:t>
      </w:r>
      <w:r w:rsidRPr="00653D80">
        <w:rPr>
          <w:rFonts w:ascii="Times New Roman" w:hAnsi="Times New Roman" w:cs="Times New Roman"/>
          <w:sz w:val="24"/>
          <w:szCs w:val="24"/>
        </w:rPr>
        <w:t>Sree Abirami College of Nursin</w:t>
      </w:r>
      <w:r>
        <w:rPr>
          <w:rFonts w:ascii="Times New Roman" w:hAnsi="Times New Roman" w:cs="Times New Roman"/>
          <w:sz w:val="24"/>
          <w:szCs w:val="24"/>
        </w:rPr>
        <w:t xml:space="preserve">g, Coimbatore, Tamil Nadu, India </w:t>
      </w:r>
      <w:r w:rsidRPr="00393AF9">
        <w:rPr>
          <w:rFonts w:ascii="Times New Roman" w:hAnsi="Times New Roman" w:cs="Times New Roman"/>
          <w:sz w:val="24"/>
          <w:szCs w:val="24"/>
        </w:rPr>
        <w:t>for providing the facilities to carry out this research work.</w:t>
      </w:r>
    </w:p>
    <w:p w:rsidR="00D2236D" w:rsidRPr="00E10153" w:rsidRDefault="00D2236D" w:rsidP="00D2236D">
      <w:pPr>
        <w:spacing w:after="0" w:line="240" w:lineRule="auto"/>
        <w:jc w:val="both"/>
        <w:rPr>
          <w:rFonts w:ascii="Times New Roman" w:hAnsi="Times New Roman" w:cs="Times New Roman"/>
          <w:b/>
          <w:sz w:val="24"/>
          <w:szCs w:val="24"/>
        </w:rPr>
      </w:pPr>
    </w:p>
    <w:p w:rsidR="00D2236D" w:rsidRPr="00B3124D" w:rsidRDefault="00D2236D" w:rsidP="00D2236D">
      <w:pPr>
        <w:spacing w:after="0" w:line="240" w:lineRule="auto"/>
        <w:jc w:val="both"/>
        <w:rPr>
          <w:rFonts w:ascii="Times New Roman" w:hAnsi="Times New Roman"/>
          <w:b/>
          <w:sz w:val="24"/>
          <w:szCs w:val="24"/>
        </w:rPr>
      </w:pPr>
      <w:r w:rsidRPr="00B3124D">
        <w:rPr>
          <w:rFonts w:ascii="Times New Roman" w:hAnsi="Times New Roman"/>
          <w:b/>
          <w:sz w:val="24"/>
          <w:szCs w:val="24"/>
        </w:rPr>
        <w:t>CONFLICT OF INTEREST</w:t>
      </w:r>
    </w:p>
    <w:p w:rsidR="00D2236D" w:rsidRDefault="00D2236D" w:rsidP="00D2236D">
      <w:pPr>
        <w:spacing w:after="0" w:line="240" w:lineRule="auto"/>
        <w:jc w:val="both"/>
        <w:rPr>
          <w:rFonts w:ascii="Times New Roman" w:hAnsi="Times New Roman"/>
          <w:sz w:val="24"/>
          <w:szCs w:val="24"/>
        </w:rPr>
      </w:pPr>
      <w:r w:rsidRPr="003902F8">
        <w:rPr>
          <w:rFonts w:ascii="Times New Roman" w:hAnsi="Times New Roman"/>
          <w:sz w:val="24"/>
          <w:szCs w:val="24"/>
        </w:rPr>
        <w:t>We declare that we have no conflict of interest.</w:t>
      </w:r>
    </w:p>
    <w:p w:rsidR="009A2BF3" w:rsidRPr="00C61FED" w:rsidRDefault="009A2BF3" w:rsidP="00C61FED">
      <w:pPr>
        <w:spacing w:after="0" w:line="240" w:lineRule="auto"/>
        <w:jc w:val="both"/>
        <w:rPr>
          <w:rFonts w:ascii="Times New Roman" w:hAnsi="Times New Roman" w:cs="Times New Roman"/>
          <w:color w:val="000000" w:themeColor="text1"/>
          <w:sz w:val="24"/>
          <w:szCs w:val="24"/>
        </w:rPr>
      </w:pPr>
    </w:p>
    <w:p w:rsidR="009A2BF3" w:rsidRPr="009F7203" w:rsidRDefault="009A2BF3" w:rsidP="00C61FED">
      <w:pPr>
        <w:spacing w:after="0" w:line="240" w:lineRule="auto"/>
        <w:jc w:val="both"/>
        <w:rPr>
          <w:rFonts w:ascii="Times New Roman" w:hAnsi="Times New Roman" w:cs="Times New Roman"/>
          <w:b/>
          <w:color w:val="000000" w:themeColor="text1"/>
          <w:sz w:val="24"/>
          <w:szCs w:val="24"/>
        </w:rPr>
      </w:pPr>
      <w:r w:rsidRPr="009F7203">
        <w:rPr>
          <w:rFonts w:ascii="Times New Roman" w:hAnsi="Times New Roman" w:cs="Times New Roman"/>
          <w:b/>
          <w:color w:val="000000" w:themeColor="text1"/>
          <w:sz w:val="24"/>
          <w:szCs w:val="24"/>
        </w:rPr>
        <w:t>BIBLIOGRAPHY</w:t>
      </w:r>
    </w:p>
    <w:p w:rsidR="00375FD1" w:rsidRDefault="009A2BF3" w:rsidP="00375FD1">
      <w:pPr>
        <w:pStyle w:val="ListParagraph"/>
        <w:numPr>
          <w:ilvl w:val="0"/>
          <w:numId w:val="6"/>
        </w:numPr>
        <w:autoSpaceDE w:val="0"/>
        <w:autoSpaceDN w:val="0"/>
        <w:adjustRightInd w:val="0"/>
        <w:spacing w:before="0" w:line="240" w:lineRule="auto"/>
        <w:rPr>
          <w:rFonts w:ascii="Times New Roman" w:hAnsi="Times New Roman" w:cs="Times New Roman"/>
          <w:color w:val="000000" w:themeColor="text1"/>
          <w:sz w:val="24"/>
          <w:szCs w:val="24"/>
        </w:rPr>
      </w:pPr>
      <w:r w:rsidRPr="00C61FED">
        <w:rPr>
          <w:rFonts w:ascii="Times New Roman" w:hAnsi="Times New Roman" w:cs="Times New Roman"/>
          <w:color w:val="000000" w:themeColor="text1"/>
          <w:sz w:val="24"/>
          <w:szCs w:val="24"/>
        </w:rPr>
        <w:t>Oermann M, Truesdell S, Ziolkowski</w:t>
      </w:r>
      <w:r w:rsidR="00375FD1">
        <w:rPr>
          <w:rFonts w:ascii="Times New Roman" w:hAnsi="Times New Roman" w:cs="Times New Roman"/>
          <w:color w:val="000000" w:themeColor="text1"/>
          <w:sz w:val="24"/>
          <w:szCs w:val="24"/>
        </w:rPr>
        <w:t xml:space="preserve"> L. Strategy to assess, develop and evaluate critical thinking, </w:t>
      </w:r>
      <w:r w:rsidRPr="00375FD1">
        <w:rPr>
          <w:rFonts w:ascii="Times New Roman" w:hAnsi="Times New Roman" w:cs="Times New Roman"/>
          <w:i/>
          <w:color w:val="000000" w:themeColor="text1"/>
          <w:sz w:val="24"/>
          <w:szCs w:val="24"/>
        </w:rPr>
        <w:t xml:space="preserve">Journal of </w:t>
      </w:r>
      <w:r w:rsidR="00375FD1" w:rsidRPr="00375FD1">
        <w:rPr>
          <w:rFonts w:ascii="Times New Roman" w:hAnsi="Times New Roman" w:cs="Times New Roman"/>
          <w:i/>
          <w:color w:val="000000" w:themeColor="text1"/>
          <w:sz w:val="24"/>
          <w:szCs w:val="24"/>
        </w:rPr>
        <w:t>continuing Education in Nursing,</w:t>
      </w:r>
      <w:r w:rsidRPr="00C61FED">
        <w:rPr>
          <w:rFonts w:ascii="Times New Roman" w:hAnsi="Times New Roman" w:cs="Times New Roman"/>
          <w:color w:val="000000" w:themeColor="text1"/>
          <w:sz w:val="24"/>
          <w:szCs w:val="24"/>
        </w:rPr>
        <w:t xml:space="preserve"> </w:t>
      </w:r>
      <w:r w:rsidRPr="00C61FED">
        <w:rPr>
          <w:rFonts w:ascii="Times New Roman" w:hAnsi="Times New Roman" w:cs="Times New Roman"/>
          <w:bCs/>
          <w:color w:val="000000" w:themeColor="text1"/>
          <w:sz w:val="24"/>
          <w:szCs w:val="24"/>
        </w:rPr>
        <w:t>31</w:t>
      </w:r>
      <w:r w:rsidR="00375FD1">
        <w:rPr>
          <w:rFonts w:ascii="Times New Roman" w:hAnsi="Times New Roman" w:cs="Times New Roman"/>
          <w:color w:val="000000" w:themeColor="text1"/>
          <w:sz w:val="24"/>
          <w:szCs w:val="24"/>
        </w:rPr>
        <w:t xml:space="preserve">(4), 2000, </w:t>
      </w:r>
      <w:r w:rsidRPr="00C61FED">
        <w:rPr>
          <w:rFonts w:ascii="Times New Roman" w:hAnsi="Times New Roman" w:cs="Times New Roman"/>
          <w:color w:val="000000" w:themeColor="text1"/>
          <w:sz w:val="24"/>
          <w:szCs w:val="24"/>
        </w:rPr>
        <w:t>155-160.</w:t>
      </w:r>
    </w:p>
    <w:p w:rsidR="00375FD1" w:rsidRDefault="009A2BF3" w:rsidP="00375FD1">
      <w:pPr>
        <w:pStyle w:val="ListParagraph"/>
        <w:numPr>
          <w:ilvl w:val="0"/>
          <w:numId w:val="6"/>
        </w:numPr>
        <w:autoSpaceDE w:val="0"/>
        <w:autoSpaceDN w:val="0"/>
        <w:adjustRightInd w:val="0"/>
        <w:spacing w:before="0" w:line="240" w:lineRule="auto"/>
        <w:rPr>
          <w:rFonts w:ascii="Times New Roman" w:hAnsi="Times New Roman" w:cs="Times New Roman"/>
          <w:color w:val="000000" w:themeColor="text1"/>
          <w:sz w:val="24"/>
          <w:szCs w:val="24"/>
        </w:rPr>
      </w:pPr>
      <w:r w:rsidRPr="00375FD1">
        <w:rPr>
          <w:rFonts w:ascii="Times New Roman" w:hAnsi="Times New Roman" w:cs="Times New Roman"/>
          <w:color w:val="000000" w:themeColor="text1"/>
          <w:sz w:val="24"/>
          <w:szCs w:val="24"/>
        </w:rPr>
        <w:t>Magnusen L, Ishida D, Itano J. The impact of the use of inquiry based learning as a teaching methodology on the d</w:t>
      </w:r>
      <w:r w:rsidR="00375FD1">
        <w:rPr>
          <w:rFonts w:ascii="Times New Roman" w:hAnsi="Times New Roman" w:cs="Times New Roman"/>
          <w:color w:val="000000" w:themeColor="text1"/>
          <w:sz w:val="24"/>
          <w:szCs w:val="24"/>
        </w:rPr>
        <w:t xml:space="preserve">evelopment of critical thinking, </w:t>
      </w:r>
      <w:r w:rsidR="00375FD1" w:rsidRPr="00375FD1">
        <w:rPr>
          <w:rFonts w:ascii="Times New Roman" w:hAnsi="Times New Roman" w:cs="Times New Roman"/>
          <w:i/>
          <w:color w:val="000000" w:themeColor="text1"/>
          <w:sz w:val="24"/>
          <w:szCs w:val="24"/>
        </w:rPr>
        <w:t>J Nurs Edu,</w:t>
      </w:r>
      <w:r w:rsidRPr="00375FD1">
        <w:rPr>
          <w:rFonts w:ascii="Times New Roman" w:hAnsi="Times New Roman" w:cs="Times New Roman"/>
          <w:color w:val="000000" w:themeColor="text1"/>
          <w:sz w:val="24"/>
          <w:szCs w:val="24"/>
        </w:rPr>
        <w:t xml:space="preserve"> </w:t>
      </w:r>
      <w:r w:rsidR="00375FD1" w:rsidRPr="00375FD1">
        <w:rPr>
          <w:rFonts w:ascii="Times New Roman" w:hAnsi="Times New Roman" w:cs="Times New Roman"/>
          <w:color w:val="000000" w:themeColor="text1"/>
          <w:sz w:val="24"/>
          <w:szCs w:val="24"/>
        </w:rPr>
        <w:t>39</w:t>
      </w:r>
      <w:r w:rsidR="00375FD1">
        <w:rPr>
          <w:rFonts w:ascii="Times New Roman" w:hAnsi="Times New Roman" w:cs="Times New Roman"/>
          <w:color w:val="000000" w:themeColor="text1"/>
          <w:sz w:val="24"/>
          <w:szCs w:val="24"/>
        </w:rPr>
        <w:t xml:space="preserve">(8), 2000, </w:t>
      </w:r>
      <w:r w:rsidRPr="00375FD1">
        <w:rPr>
          <w:rFonts w:ascii="Times New Roman" w:hAnsi="Times New Roman" w:cs="Times New Roman"/>
          <w:color w:val="000000" w:themeColor="text1"/>
          <w:sz w:val="24"/>
          <w:szCs w:val="24"/>
        </w:rPr>
        <w:t>360-364.</w:t>
      </w:r>
    </w:p>
    <w:p w:rsidR="00375FD1" w:rsidRDefault="009A2BF3" w:rsidP="00375FD1">
      <w:pPr>
        <w:pStyle w:val="ListParagraph"/>
        <w:numPr>
          <w:ilvl w:val="0"/>
          <w:numId w:val="6"/>
        </w:numPr>
        <w:autoSpaceDE w:val="0"/>
        <w:autoSpaceDN w:val="0"/>
        <w:adjustRightInd w:val="0"/>
        <w:spacing w:before="0" w:line="240" w:lineRule="auto"/>
        <w:rPr>
          <w:rFonts w:ascii="Times New Roman" w:hAnsi="Times New Roman" w:cs="Times New Roman"/>
          <w:color w:val="000000" w:themeColor="text1"/>
          <w:sz w:val="24"/>
          <w:szCs w:val="24"/>
        </w:rPr>
      </w:pPr>
      <w:r w:rsidRPr="00375FD1">
        <w:rPr>
          <w:rFonts w:ascii="Times New Roman" w:hAnsi="Times New Roman" w:cs="Times New Roman"/>
          <w:color w:val="000000" w:themeColor="text1"/>
          <w:sz w:val="24"/>
          <w:szCs w:val="24"/>
        </w:rPr>
        <w:t>B</w:t>
      </w:r>
      <w:r w:rsidR="00375FD1">
        <w:rPr>
          <w:rFonts w:ascii="Times New Roman" w:hAnsi="Times New Roman" w:cs="Times New Roman"/>
          <w:color w:val="000000" w:themeColor="text1"/>
          <w:sz w:val="24"/>
          <w:szCs w:val="24"/>
        </w:rPr>
        <w:t xml:space="preserve">enoit B. Problem-based learning, </w:t>
      </w:r>
      <w:r w:rsidR="00375FD1" w:rsidRPr="00375FD1">
        <w:rPr>
          <w:rFonts w:ascii="Times New Roman" w:hAnsi="Times New Roman" w:cs="Times New Roman"/>
          <w:i/>
          <w:color w:val="000000" w:themeColor="text1"/>
          <w:sz w:val="24"/>
          <w:szCs w:val="24"/>
        </w:rPr>
        <w:t>J Nurs Edu,</w:t>
      </w:r>
      <w:r w:rsidR="00375FD1">
        <w:rPr>
          <w:rFonts w:ascii="Times New Roman" w:hAnsi="Times New Roman" w:cs="Times New Roman"/>
          <w:color w:val="000000" w:themeColor="text1"/>
          <w:sz w:val="24"/>
          <w:szCs w:val="24"/>
        </w:rPr>
        <w:t xml:space="preserve"> 19</w:t>
      </w:r>
      <w:r w:rsidR="00416331">
        <w:rPr>
          <w:rFonts w:ascii="Times New Roman" w:hAnsi="Times New Roman" w:cs="Times New Roman"/>
          <w:color w:val="000000" w:themeColor="text1"/>
          <w:sz w:val="24"/>
          <w:szCs w:val="24"/>
        </w:rPr>
        <w:t>(6)</w:t>
      </w:r>
      <w:r w:rsidR="00375FD1">
        <w:rPr>
          <w:rFonts w:ascii="Times New Roman" w:hAnsi="Times New Roman" w:cs="Times New Roman"/>
          <w:color w:val="000000" w:themeColor="text1"/>
          <w:sz w:val="24"/>
          <w:szCs w:val="24"/>
        </w:rPr>
        <w:t xml:space="preserve">, 2003, </w:t>
      </w:r>
      <w:r w:rsidRPr="00375FD1">
        <w:rPr>
          <w:rFonts w:ascii="Times New Roman" w:hAnsi="Times New Roman" w:cs="Times New Roman"/>
          <w:color w:val="000000" w:themeColor="text1"/>
          <w:sz w:val="24"/>
          <w:szCs w:val="24"/>
        </w:rPr>
        <w:t>331-</w:t>
      </w:r>
      <w:r w:rsidR="00416331">
        <w:rPr>
          <w:rFonts w:ascii="Times New Roman" w:hAnsi="Times New Roman" w:cs="Times New Roman"/>
          <w:color w:val="000000" w:themeColor="text1"/>
          <w:sz w:val="24"/>
          <w:szCs w:val="24"/>
        </w:rPr>
        <w:t>33</w:t>
      </w:r>
      <w:r w:rsidRPr="00375FD1">
        <w:rPr>
          <w:rFonts w:ascii="Times New Roman" w:hAnsi="Times New Roman" w:cs="Times New Roman"/>
          <w:color w:val="000000" w:themeColor="text1"/>
          <w:sz w:val="24"/>
          <w:szCs w:val="24"/>
        </w:rPr>
        <w:t xml:space="preserve">9. </w:t>
      </w:r>
    </w:p>
    <w:p w:rsidR="00375FD1" w:rsidRDefault="00375FD1" w:rsidP="00375FD1">
      <w:pPr>
        <w:pStyle w:val="ListParagraph"/>
        <w:numPr>
          <w:ilvl w:val="0"/>
          <w:numId w:val="6"/>
        </w:numPr>
        <w:autoSpaceDE w:val="0"/>
        <w:autoSpaceDN w:val="0"/>
        <w:adjustRightInd w:val="0"/>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Creedy D, Horsfall J, Hand B. </w:t>
      </w:r>
      <w:r w:rsidR="009A2BF3" w:rsidRPr="00375FD1">
        <w:rPr>
          <w:rFonts w:ascii="Times New Roman" w:hAnsi="Times New Roman" w:cs="Times New Roman"/>
          <w:color w:val="000000" w:themeColor="text1"/>
          <w:sz w:val="24"/>
          <w:szCs w:val="24"/>
        </w:rPr>
        <w:t>Problem-based learning in nursin</w:t>
      </w:r>
      <w:r>
        <w:rPr>
          <w:rFonts w:ascii="Times New Roman" w:hAnsi="Times New Roman" w:cs="Times New Roman"/>
          <w:color w:val="000000" w:themeColor="text1"/>
          <w:sz w:val="24"/>
          <w:szCs w:val="24"/>
        </w:rPr>
        <w:t>g education: an Australian view,</w:t>
      </w:r>
      <w:r w:rsidR="009A2BF3" w:rsidRPr="00375FD1">
        <w:rPr>
          <w:rFonts w:ascii="Times New Roman" w:hAnsi="Times New Roman" w:cs="Times New Roman"/>
          <w:color w:val="000000" w:themeColor="text1"/>
          <w:sz w:val="24"/>
          <w:szCs w:val="24"/>
        </w:rPr>
        <w:t xml:space="preserve"> </w:t>
      </w:r>
      <w:r w:rsidR="009A2BF3" w:rsidRPr="00375FD1">
        <w:rPr>
          <w:rFonts w:ascii="Times New Roman" w:hAnsi="Times New Roman" w:cs="Times New Roman"/>
          <w:i/>
          <w:color w:val="000000" w:themeColor="text1"/>
          <w:sz w:val="24"/>
          <w:szCs w:val="24"/>
        </w:rPr>
        <w:t>Sydney: Benedi</w:t>
      </w:r>
      <w:r w:rsidRPr="00375FD1">
        <w:rPr>
          <w:rFonts w:ascii="Times New Roman" w:hAnsi="Times New Roman" w:cs="Times New Roman"/>
          <w:i/>
          <w:color w:val="000000" w:themeColor="text1"/>
          <w:sz w:val="24"/>
          <w:szCs w:val="24"/>
        </w:rPr>
        <w:t>go Company,</w:t>
      </w:r>
      <w:r w:rsidR="00416331">
        <w:rPr>
          <w:rFonts w:ascii="Times New Roman" w:hAnsi="Times New Roman" w:cs="Times New Roman"/>
          <w:color w:val="000000" w:themeColor="text1"/>
          <w:sz w:val="24"/>
          <w:szCs w:val="24"/>
        </w:rPr>
        <w:t xml:space="preserve"> 8(2), 1999, 234-267.</w:t>
      </w:r>
    </w:p>
    <w:p w:rsidR="00375FD1" w:rsidRDefault="009A2BF3" w:rsidP="00375FD1">
      <w:pPr>
        <w:pStyle w:val="ListParagraph"/>
        <w:numPr>
          <w:ilvl w:val="0"/>
          <w:numId w:val="6"/>
        </w:numPr>
        <w:autoSpaceDE w:val="0"/>
        <w:autoSpaceDN w:val="0"/>
        <w:adjustRightInd w:val="0"/>
        <w:spacing w:before="0" w:line="240" w:lineRule="auto"/>
        <w:rPr>
          <w:rFonts w:ascii="Times New Roman" w:hAnsi="Times New Roman" w:cs="Times New Roman"/>
          <w:color w:val="000000" w:themeColor="text1"/>
          <w:sz w:val="24"/>
          <w:szCs w:val="24"/>
        </w:rPr>
      </w:pPr>
      <w:r w:rsidRPr="00375FD1">
        <w:rPr>
          <w:rFonts w:ascii="Times New Roman" w:hAnsi="Times New Roman" w:cs="Times New Roman"/>
          <w:color w:val="000000" w:themeColor="text1"/>
          <w:sz w:val="24"/>
          <w:szCs w:val="24"/>
        </w:rPr>
        <w:t>Fowler L</w:t>
      </w:r>
      <w:r w:rsidR="00375FD1">
        <w:rPr>
          <w:rFonts w:ascii="Times New Roman" w:hAnsi="Times New Roman" w:cs="Times New Roman"/>
          <w:color w:val="000000" w:themeColor="text1"/>
          <w:sz w:val="24"/>
          <w:szCs w:val="24"/>
        </w:rPr>
        <w:t xml:space="preserve"> </w:t>
      </w:r>
      <w:r w:rsidRPr="00375FD1">
        <w:rPr>
          <w:rFonts w:ascii="Times New Roman" w:hAnsi="Times New Roman" w:cs="Times New Roman"/>
          <w:color w:val="000000" w:themeColor="text1"/>
          <w:sz w:val="24"/>
          <w:szCs w:val="24"/>
        </w:rPr>
        <w:t>P. Improving critic</w:t>
      </w:r>
      <w:r w:rsidR="00375FD1">
        <w:rPr>
          <w:rFonts w:ascii="Times New Roman" w:hAnsi="Times New Roman" w:cs="Times New Roman"/>
          <w:color w:val="000000" w:themeColor="text1"/>
          <w:sz w:val="24"/>
          <w:szCs w:val="24"/>
        </w:rPr>
        <w:t>al thinking in nursing practice,</w:t>
      </w:r>
      <w:r w:rsidRPr="00375FD1">
        <w:rPr>
          <w:rFonts w:ascii="Times New Roman" w:hAnsi="Times New Roman" w:cs="Times New Roman"/>
          <w:color w:val="000000" w:themeColor="text1"/>
          <w:sz w:val="24"/>
          <w:szCs w:val="24"/>
        </w:rPr>
        <w:t xml:space="preserve"> </w:t>
      </w:r>
      <w:r w:rsidRPr="00375FD1">
        <w:rPr>
          <w:rFonts w:ascii="Times New Roman" w:hAnsi="Times New Roman" w:cs="Times New Roman"/>
          <w:i/>
          <w:color w:val="000000" w:themeColor="text1"/>
          <w:sz w:val="24"/>
          <w:szCs w:val="24"/>
        </w:rPr>
        <w:t>Jour</w:t>
      </w:r>
      <w:r w:rsidR="00375FD1" w:rsidRPr="00375FD1">
        <w:rPr>
          <w:rFonts w:ascii="Times New Roman" w:hAnsi="Times New Roman" w:cs="Times New Roman"/>
          <w:i/>
          <w:color w:val="000000" w:themeColor="text1"/>
          <w:sz w:val="24"/>
          <w:szCs w:val="24"/>
        </w:rPr>
        <w:t>nal of Nurses Staff Development,</w:t>
      </w:r>
      <w:r w:rsidRPr="00375FD1">
        <w:rPr>
          <w:rFonts w:ascii="Times New Roman" w:hAnsi="Times New Roman" w:cs="Times New Roman"/>
          <w:color w:val="000000" w:themeColor="text1"/>
          <w:sz w:val="24"/>
          <w:szCs w:val="24"/>
        </w:rPr>
        <w:t xml:space="preserve"> </w:t>
      </w:r>
      <w:r w:rsidRPr="00375FD1">
        <w:rPr>
          <w:rFonts w:ascii="Times New Roman" w:hAnsi="Times New Roman" w:cs="Times New Roman"/>
          <w:bCs/>
          <w:color w:val="000000" w:themeColor="text1"/>
          <w:sz w:val="24"/>
          <w:szCs w:val="24"/>
        </w:rPr>
        <w:t>14</w:t>
      </w:r>
      <w:r w:rsidR="00375FD1">
        <w:rPr>
          <w:rFonts w:ascii="Times New Roman" w:hAnsi="Times New Roman" w:cs="Times New Roman"/>
          <w:color w:val="000000" w:themeColor="text1"/>
          <w:sz w:val="24"/>
          <w:szCs w:val="24"/>
        </w:rPr>
        <w:t xml:space="preserve">(4), 1998, </w:t>
      </w:r>
      <w:r w:rsidRPr="00375FD1">
        <w:rPr>
          <w:rFonts w:ascii="Times New Roman" w:hAnsi="Times New Roman" w:cs="Times New Roman"/>
          <w:color w:val="000000" w:themeColor="text1"/>
          <w:sz w:val="24"/>
          <w:szCs w:val="24"/>
        </w:rPr>
        <w:t>183-7.</w:t>
      </w:r>
    </w:p>
    <w:p w:rsidR="00375FD1" w:rsidRDefault="009A2BF3" w:rsidP="00375FD1">
      <w:pPr>
        <w:pStyle w:val="ListParagraph"/>
        <w:numPr>
          <w:ilvl w:val="0"/>
          <w:numId w:val="6"/>
        </w:numPr>
        <w:autoSpaceDE w:val="0"/>
        <w:autoSpaceDN w:val="0"/>
        <w:adjustRightInd w:val="0"/>
        <w:spacing w:before="0" w:line="240" w:lineRule="auto"/>
        <w:rPr>
          <w:rFonts w:ascii="Times New Roman" w:hAnsi="Times New Roman" w:cs="Times New Roman"/>
          <w:color w:val="000000" w:themeColor="text1"/>
          <w:sz w:val="24"/>
          <w:szCs w:val="24"/>
        </w:rPr>
      </w:pPr>
      <w:r w:rsidRPr="00375FD1">
        <w:rPr>
          <w:rFonts w:ascii="Times New Roman" w:hAnsi="Times New Roman" w:cs="Times New Roman"/>
          <w:color w:val="000000" w:themeColor="text1"/>
          <w:sz w:val="24"/>
          <w:szCs w:val="24"/>
        </w:rPr>
        <w:t>Hmelo C</w:t>
      </w:r>
      <w:r w:rsidR="00375FD1">
        <w:rPr>
          <w:rFonts w:ascii="Times New Roman" w:hAnsi="Times New Roman" w:cs="Times New Roman"/>
          <w:color w:val="000000" w:themeColor="text1"/>
          <w:sz w:val="24"/>
          <w:szCs w:val="24"/>
        </w:rPr>
        <w:t xml:space="preserve"> </w:t>
      </w:r>
      <w:r w:rsidRPr="00375FD1">
        <w:rPr>
          <w:rFonts w:ascii="Times New Roman" w:hAnsi="Times New Roman" w:cs="Times New Roman"/>
          <w:color w:val="000000" w:themeColor="text1"/>
          <w:sz w:val="24"/>
          <w:szCs w:val="24"/>
        </w:rPr>
        <w:t>E, Ev</w:t>
      </w:r>
      <w:r w:rsidR="00375FD1">
        <w:rPr>
          <w:rFonts w:ascii="Times New Roman" w:hAnsi="Times New Roman" w:cs="Times New Roman"/>
          <w:color w:val="000000" w:themeColor="text1"/>
          <w:sz w:val="24"/>
          <w:szCs w:val="24"/>
        </w:rPr>
        <w:t>enson D. Problem-based learning</w:t>
      </w:r>
      <w:r w:rsidRPr="00375FD1">
        <w:rPr>
          <w:rFonts w:ascii="Times New Roman" w:hAnsi="Times New Roman" w:cs="Times New Roman"/>
          <w:color w:val="000000" w:themeColor="text1"/>
          <w:sz w:val="24"/>
          <w:szCs w:val="24"/>
        </w:rPr>
        <w:t>: a research persp</w:t>
      </w:r>
      <w:r w:rsidR="00375FD1">
        <w:rPr>
          <w:rFonts w:ascii="Times New Roman" w:hAnsi="Times New Roman" w:cs="Times New Roman"/>
          <w:color w:val="000000" w:themeColor="text1"/>
          <w:sz w:val="24"/>
          <w:szCs w:val="24"/>
        </w:rPr>
        <w:t xml:space="preserve">ective on learning interactions, </w:t>
      </w:r>
      <w:r w:rsidR="00375FD1" w:rsidRPr="00375FD1">
        <w:rPr>
          <w:rFonts w:ascii="Times New Roman" w:hAnsi="Times New Roman" w:cs="Times New Roman"/>
          <w:i/>
          <w:color w:val="000000" w:themeColor="text1"/>
          <w:sz w:val="24"/>
          <w:szCs w:val="24"/>
        </w:rPr>
        <w:t>Mahwah NJ, Erlbaum L Associates,</w:t>
      </w:r>
      <w:r w:rsidRPr="00375FD1">
        <w:rPr>
          <w:rFonts w:ascii="Times New Roman" w:hAnsi="Times New Roman" w:cs="Times New Roman"/>
          <w:i/>
          <w:color w:val="000000" w:themeColor="text1"/>
          <w:sz w:val="24"/>
          <w:szCs w:val="24"/>
        </w:rPr>
        <w:t xml:space="preserve"> </w:t>
      </w:r>
      <w:r w:rsidR="00416331">
        <w:rPr>
          <w:rFonts w:ascii="Times New Roman" w:hAnsi="Times New Roman" w:cs="Times New Roman"/>
          <w:color w:val="000000" w:themeColor="text1"/>
          <w:sz w:val="24"/>
          <w:szCs w:val="24"/>
        </w:rPr>
        <w:t>2</w:t>
      </w:r>
      <w:r w:rsidR="00416331" w:rsidRPr="00416331">
        <w:rPr>
          <w:rFonts w:ascii="Times New Roman" w:hAnsi="Times New Roman" w:cs="Times New Roman"/>
          <w:color w:val="000000" w:themeColor="text1"/>
          <w:sz w:val="24"/>
          <w:szCs w:val="24"/>
          <w:vertAlign w:val="superscript"/>
        </w:rPr>
        <w:t>nd</w:t>
      </w:r>
      <w:r w:rsidR="00416331">
        <w:rPr>
          <w:rFonts w:ascii="Times New Roman" w:hAnsi="Times New Roman" w:cs="Times New Roman"/>
          <w:color w:val="000000" w:themeColor="text1"/>
          <w:sz w:val="24"/>
          <w:szCs w:val="24"/>
        </w:rPr>
        <w:t xml:space="preserve"> edition, </w:t>
      </w:r>
      <w:r w:rsidRPr="00375FD1">
        <w:rPr>
          <w:rFonts w:ascii="Times New Roman" w:hAnsi="Times New Roman" w:cs="Times New Roman"/>
          <w:color w:val="000000" w:themeColor="text1"/>
          <w:sz w:val="24"/>
          <w:szCs w:val="24"/>
        </w:rPr>
        <w:t>2000</w:t>
      </w:r>
      <w:r w:rsidR="00416331">
        <w:rPr>
          <w:rFonts w:ascii="Times New Roman" w:hAnsi="Times New Roman" w:cs="Times New Roman"/>
          <w:color w:val="000000" w:themeColor="text1"/>
          <w:sz w:val="24"/>
          <w:szCs w:val="24"/>
        </w:rPr>
        <w:t>, 1-21</w:t>
      </w:r>
      <w:r w:rsidRPr="00375FD1">
        <w:rPr>
          <w:rFonts w:ascii="Times New Roman" w:hAnsi="Times New Roman" w:cs="Times New Roman"/>
          <w:color w:val="000000" w:themeColor="text1"/>
          <w:sz w:val="24"/>
          <w:szCs w:val="24"/>
        </w:rPr>
        <w:t>.</w:t>
      </w:r>
    </w:p>
    <w:p w:rsidR="00375FD1" w:rsidRDefault="009A2BF3" w:rsidP="00375FD1">
      <w:pPr>
        <w:pStyle w:val="ListParagraph"/>
        <w:numPr>
          <w:ilvl w:val="0"/>
          <w:numId w:val="6"/>
        </w:numPr>
        <w:autoSpaceDE w:val="0"/>
        <w:autoSpaceDN w:val="0"/>
        <w:adjustRightInd w:val="0"/>
        <w:spacing w:before="0" w:line="240" w:lineRule="auto"/>
        <w:rPr>
          <w:rFonts w:ascii="Times New Roman" w:hAnsi="Times New Roman" w:cs="Times New Roman"/>
          <w:color w:val="000000" w:themeColor="text1"/>
          <w:sz w:val="24"/>
          <w:szCs w:val="24"/>
        </w:rPr>
      </w:pPr>
      <w:r w:rsidRPr="00375FD1">
        <w:rPr>
          <w:rFonts w:ascii="Times New Roman" w:hAnsi="Times New Roman" w:cs="Times New Roman"/>
          <w:color w:val="000000" w:themeColor="text1"/>
          <w:sz w:val="24"/>
          <w:szCs w:val="24"/>
        </w:rPr>
        <w:t>Dunlap J.</w:t>
      </w:r>
      <w:r w:rsidR="00375FD1">
        <w:rPr>
          <w:rFonts w:ascii="Times New Roman" w:hAnsi="Times New Roman" w:cs="Times New Roman"/>
          <w:color w:val="000000" w:themeColor="text1"/>
          <w:sz w:val="24"/>
          <w:szCs w:val="24"/>
        </w:rPr>
        <w:t xml:space="preserve"> </w:t>
      </w:r>
      <w:r w:rsidRPr="00375FD1">
        <w:rPr>
          <w:rFonts w:ascii="Times New Roman" w:hAnsi="Times New Roman" w:cs="Times New Roman"/>
          <w:color w:val="000000" w:themeColor="text1"/>
          <w:sz w:val="24"/>
          <w:szCs w:val="24"/>
        </w:rPr>
        <w:t>Problem-based learning and self-efficacy: How a capstone course pre</w:t>
      </w:r>
      <w:r w:rsidR="00375FD1">
        <w:rPr>
          <w:rFonts w:ascii="Times New Roman" w:hAnsi="Times New Roman" w:cs="Times New Roman"/>
          <w:color w:val="000000" w:themeColor="text1"/>
          <w:sz w:val="24"/>
          <w:szCs w:val="24"/>
        </w:rPr>
        <w:t xml:space="preserve">pares students for a profession, </w:t>
      </w:r>
      <w:r w:rsidR="00375FD1" w:rsidRPr="00375FD1">
        <w:rPr>
          <w:rFonts w:ascii="Times New Roman" w:hAnsi="Times New Roman" w:cs="Times New Roman"/>
          <w:i/>
          <w:color w:val="000000" w:themeColor="text1"/>
          <w:sz w:val="24"/>
          <w:szCs w:val="24"/>
        </w:rPr>
        <w:t>ETR and D,</w:t>
      </w:r>
      <w:r w:rsidR="00375FD1">
        <w:rPr>
          <w:rFonts w:ascii="Times New Roman" w:hAnsi="Times New Roman" w:cs="Times New Roman"/>
          <w:color w:val="000000" w:themeColor="text1"/>
          <w:sz w:val="24"/>
          <w:szCs w:val="24"/>
        </w:rPr>
        <w:t xml:space="preserve"> 53(1), </w:t>
      </w:r>
      <w:r w:rsidR="00375FD1" w:rsidRPr="00375FD1">
        <w:rPr>
          <w:rFonts w:ascii="Times New Roman" w:hAnsi="Times New Roman" w:cs="Times New Roman"/>
          <w:color w:val="000000" w:themeColor="text1"/>
          <w:sz w:val="24"/>
          <w:szCs w:val="24"/>
        </w:rPr>
        <w:t>2005</w:t>
      </w:r>
      <w:r w:rsidR="00375FD1">
        <w:rPr>
          <w:rFonts w:ascii="Times New Roman" w:hAnsi="Times New Roman" w:cs="Times New Roman"/>
          <w:color w:val="000000" w:themeColor="text1"/>
          <w:sz w:val="24"/>
          <w:szCs w:val="24"/>
        </w:rPr>
        <w:t>,</w:t>
      </w:r>
      <w:r w:rsidRPr="00375FD1">
        <w:rPr>
          <w:rFonts w:ascii="Times New Roman" w:hAnsi="Times New Roman" w:cs="Times New Roman"/>
          <w:color w:val="000000" w:themeColor="text1"/>
          <w:sz w:val="24"/>
          <w:szCs w:val="24"/>
        </w:rPr>
        <w:t xml:space="preserve"> 65-85. </w:t>
      </w:r>
    </w:p>
    <w:p w:rsidR="00375FD1" w:rsidRDefault="009A2BF3" w:rsidP="00375FD1">
      <w:pPr>
        <w:pStyle w:val="ListParagraph"/>
        <w:numPr>
          <w:ilvl w:val="0"/>
          <w:numId w:val="6"/>
        </w:numPr>
        <w:autoSpaceDE w:val="0"/>
        <w:autoSpaceDN w:val="0"/>
        <w:adjustRightInd w:val="0"/>
        <w:spacing w:before="0" w:line="240" w:lineRule="auto"/>
        <w:rPr>
          <w:rFonts w:ascii="Times New Roman" w:hAnsi="Times New Roman" w:cs="Times New Roman"/>
          <w:color w:val="000000" w:themeColor="text1"/>
          <w:sz w:val="24"/>
          <w:szCs w:val="24"/>
        </w:rPr>
      </w:pPr>
      <w:r w:rsidRPr="00375FD1">
        <w:rPr>
          <w:rFonts w:ascii="Times New Roman" w:hAnsi="Times New Roman" w:cs="Times New Roman"/>
          <w:color w:val="000000" w:themeColor="text1"/>
          <w:sz w:val="24"/>
          <w:szCs w:val="24"/>
        </w:rPr>
        <w:t>Barrows H</w:t>
      </w:r>
      <w:r w:rsidR="00375FD1">
        <w:rPr>
          <w:rFonts w:ascii="Times New Roman" w:hAnsi="Times New Roman" w:cs="Times New Roman"/>
          <w:color w:val="000000" w:themeColor="text1"/>
          <w:sz w:val="24"/>
          <w:szCs w:val="24"/>
        </w:rPr>
        <w:t xml:space="preserve"> </w:t>
      </w:r>
      <w:r w:rsidRPr="00375FD1">
        <w:rPr>
          <w:rFonts w:ascii="Times New Roman" w:hAnsi="Times New Roman" w:cs="Times New Roman"/>
          <w:color w:val="000000" w:themeColor="text1"/>
          <w:sz w:val="24"/>
          <w:szCs w:val="24"/>
        </w:rPr>
        <w:t>S. Problem based, self dir</w:t>
      </w:r>
      <w:r w:rsidR="00375FD1">
        <w:rPr>
          <w:rFonts w:ascii="Times New Roman" w:hAnsi="Times New Roman" w:cs="Times New Roman"/>
          <w:color w:val="000000" w:themeColor="text1"/>
          <w:sz w:val="24"/>
          <w:szCs w:val="24"/>
        </w:rPr>
        <w:t xml:space="preserve">ected learning, </w:t>
      </w:r>
      <w:r w:rsidR="00375FD1" w:rsidRPr="00375FD1">
        <w:rPr>
          <w:rFonts w:ascii="Times New Roman" w:hAnsi="Times New Roman" w:cs="Times New Roman"/>
          <w:i/>
          <w:color w:val="000000" w:themeColor="text1"/>
          <w:sz w:val="24"/>
          <w:szCs w:val="24"/>
        </w:rPr>
        <w:t>JAMA,</w:t>
      </w:r>
      <w:r w:rsidR="00375FD1">
        <w:rPr>
          <w:rFonts w:ascii="Times New Roman" w:hAnsi="Times New Roman" w:cs="Times New Roman"/>
          <w:color w:val="000000" w:themeColor="text1"/>
          <w:sz w:val="24"/>
          <w:szCs w:val="24"/>
        </w:rPr>
        <w:t xml:space="preserve"> 250</w:t>
      </w:r>
      <w:r w:rsidR="00416331">
        <w:rPr>
          <w:rFonts w:ascii="Times New Roman" w:hAnsi="Times New Roman" w:cs="Times New Roman"/>
          <w:color w:val="000000" w:themeColor="text1"/>
          <w:sz w:val="24"/>
          <w:szCs w:val="24"/>
        </w:rPr>
        <w:t>(22)</w:t>
      </w:r>
      <w:r w:rsidR="00375FD1">
        <w:rPr>
          <w:rFonts w:ascii="Times New Roman" w:hAnsi="Times New Roman" w:cs="Times New Roman"/>
          <w:color w:val="000000" w:themeColor="text1"/>
          <w:sz w:val="24"/>
          <w:szCs w:val="24"/>
        </w:rPr>
        <w:t>,</w:t>
      </w:r>
      <w:r w:rsidRPr="00375FD1">
        <w:rPr>
          <w:rFonts w:ascii="Times New Roman" w:hAnsi="Times New Roman" w:cs="Times New Roman"/>
          <w:color w:val="000000" w:themeColor="text1"/>
          <w:sz w:val="24"/>
          <w:szCs w:val="24"/>
        </w:rPr>
        <w:t xml:space="preserve"> </w:t>
      </w:r>
      <w:r w:rsidR="00375FD1">
        <w:rPr>
          <w:rFonts w:ascii="Times New Roman" w:hAnsi="Times New Roman" w:cs="Times New Roman"/>
          <w:color w:val="000000" w:themeColor="text1"/>
          <w:sz w:val="24"/>
          <w:szCs w:val="24"/>
        </w:rPr>
        <w:t xml:space="preserve">1983, </w:t>
      </w:r>
      <w:r w:rsidRPr="00375FD1">
        <w:rPr>
          <w:rFonts w:ascii="Times New Roman" w:hAnsi="Times New Roman" w:cs="Times New Roman"/>
          <w:color w:val="000000" w:themeColor="text1"/>
          <w:sz w:val="24"/>
          <w:szCs w:val="24"/>
        </w:rPr>
        <w:t>3077-3080.</w:t>
      </w:r>
    </w:p>
    <w:p w:rsidR="00375FD1" w:rsidRDefault="009A2BF3" w:rsidP="00375FD1">
      <w:pPr>
        <w:pStyle w:val="ListParagraph"/>
        <w:numPr>
          <w:ilvl w:val="0"/>
          <w:numId w:val="6"/>
        </w:numPr>
        <w:autoSpaceDE w:val="0"/>
        <w:autoSpaceDN w:val="0"/>
        <w:adjustRightInd w:val="0"/>
        <w:spacing w:before="0" w:line="240" w:lineRule="auto"/>
        <w:rPr>
          <w:rFonts w:ascii="Times New Roman" w:hAnsi="Times New Roman" w:cs="Times New Roman"/>
          <w:color w:val="000000" w:themeColor="text1"/>
          <w:sz w:val="24"/>
          <w:szCs w:val="24"/>
        </w:rPr>
      </w:pPr>
      <w:r w:rsidRPr="00375FD1">
        <w:rPr>
          <w:rFonts w:ascii="Times New Roman" w:hAnsi="Times New Roman" w:cs="Times New Roman"/>
          <w:color w:val="000000" w:themeColor="text1"/>
          <w:sz w:val="24"/>
          <w:szCs w:val="24"/>
        </w:rPr>
        <w:t>Royse M</w:t>
      </w:r>
      <w:r w:rsidR="00375FD1">
        <w:rPr>
          <w:rFonts w:ascii="Times New Roman" w:hAnsi="Times New Roman" w:cs="Times New Roman"/>
          <w:color w:val="000000" w:themeColor="text1"/>
          <w:sz w:val="24"/>
          <w:szCs w:val="24"/>
        </w:rPr>
        <w:t xml:space="preserve"> </w:t>
      </w:r>
      <w:r w:rsidRPr="00375FD1">
        <w:rPr>
          <w:rFonts w:ascii="Times New Roman" w:hAnsi="Times New Roman" w:cs="Times New Roman"/>
          <w:color w:val="000000" w:themeColor="text1"/>
          <w:sz w:val="24"/>
          <w:szCs w:val="24"/>
        </w:rPr>
        <w:t>A, Newton S</w:t>
      </w:r>
      <w:r w:rsidR="00375FD1">
        <w:rPr>
          <w:rFonts w:ascii="Times New Roman" w:hAnsi="Times New Roman" w:cs="Times New Roman"/>
          <w:color w:val="000000" w:themeColor="text1"/>
          <w:sz w:val="24"/>
          <w:szCs w:val="24"/>
        </w:rPr>
        <w:t xml:space="preserve"> </w:t>
      </w:r>
      <w:r w:rsidRPr="00375FD1">
        <w:rPr>
          <w:rFonts w:ascii="Times New Roman" w:hAnsi="Times New Roman" w:cs="Times New Roman"/>
          <w:color w:val="000000" w:themeColor="text1"/>
          <w:sz w:val="24"/>
          <w:szCs w:val="24"/>
        </w:rPr>
        <w:t>E. How gaming is used as an innovative</w:t>
      </w:r>
      <w:r w:rsidR="00375FD1">
        <w:rPr>
          <w:rFonts w:ascii="Times New Roman" w:hAnsi="Times New Roman" w:cs="Times New Roman"/>
          <w:color w:val="000000" w:themeColor="text1"/>
          <w:sz w:val="24"/>
          <w:szCs w:val="24"/>
        </w:rPr>
        <w:t xml:space="preserve"> strategy for nursing education, </w:t>
      </w:r>
      <w:r w:rsidR="00375FD1" w:rsidRPr="00375FD1">
        <w:rPr>
          <w:rFonts w:ascii="Times New Roman" w:hAnsi="Times New Roman" w:cs="Times New Roman"/>
          <w:i/>
          <w:color w:val="000000" w:themeColor="text1"/>
          <w:sz w:val="24"/>
          <w:szCs w:val="24"/>
        </w:rPr>
        <w:t>Nursing Education Perspectives,</w:t>
      </w:r>
      <w:r w:rsidRPr="00375FD1">
        <w:rPr>
          <w:rFonts w:ascii="Times New Roman" w:hAnsi="Times New Roman" w:cs="Times New Roman"/>
          <w:color w:val="000000" w:themeColor="text1"/>
          <w:sz w:val="24"/>
          <w:szCs w:val="24"/>
        </w:rPr>
        <w:t xml:space="preserve"> </w:t>
      </w:r>
      <w:r w:rsidR="00375FD1">
        <w:rPr>
          <w:rFonts w:ascii="Times New Roman" w:hAnsi="Times New Roman" w:cs="Times New Roman"/>
          <w:color w:val="000000" w:themeColor="text1"/>
          <w:sz w:val="24"/>
          <w:szCs w:val="24"/>
        </w:rPr>
        <w:t>28(5), 2007, 263-</w:t>
      </w:r>
      <w:r w:rsidRPr="00375FD1">
        <w:rPr>
          <w:rFonts w:ascii="Times New Roman" w:hAnsi="Times New Roman" w:cs="Times New Roman"/>
          <w:color w:val="000000" w:themeColor="text1"/>
          <w:sz w:val="24"/>
          <w:szCs w:val="24"/>
        </w:rPr>
        <w:t>267.</w:t>
      </w:r>
    </w:p>
    <w:p w:rsidR="00E737D1" w:rsidRDefault="009A2BF3" w:rsidP="00E737D1">
      <w:pPr>
        <w:pStyle w:val="ListParagraph"/>
        <w:numPr>
          <w:ilvl w:val="0"/>
          <w:numId w:val="6"/>
        </w:numPr>
        <w:autoSpaceDE w:val="0"/>
        <w:autoSpaceDN w:val="0"/>
        <w:adjustRightInd w:val="0"/>
        <w:spacing w:before="0" w:line="240" w:lineRule="auto"/>
        <w:rPr>
          <w:rFonts w:ascii="Times New Roman" w:hAnsi="Times New Roman" w:cs="Times New Roman"/>
          <w:color w:val="000000" w:themeColor="text1"/>
          <w:sz w:val="24"/>
          <w:szCs w:val="24"/>
        </w:rPr>
      </w:pPr>
      <w:r w:rsidRPr="00375FD1">
        <w:rPr>
          <w:rFonts w:ascii="Times New Roman" w:hAnsi="Times New Roman" w:cs="Times New Roman"/>
          <w:color w:val="000000" w:themeColor="text1"/>
          <w:sz w:val="24"/>
          <w:szCs w:val="24"/>
        </w:rPr>
        <w:t>Charlton B</w:t>
      </w:r>
      <w:r w:rsidR="00375FD1">
        <w:rPr>
          <w:rFonts w:ascii="Times New Roman" w:hAnsi="Times New Roman" w:cs="Times New Roman"/>
          <w:color w:val="000000" w:themeColor="text1"/>
          <w:sz w:val="24"/>
          <w:szCs w:val="24"/>
        </w:rPr>
        <w:t xml:space="preserve"> </w:t>
      </w:r>
      <w:r w:rsidRPr="00375FD1">
        <w:rPr>
          <w:rFonts w:ascii="Times New Roman" w:hAnsi="Times New Roman" w:cs="Times New Roman"/>
          <w:color w:val="000000" w:themeColor="text1"/>
          <w:sz w:val="24"/>
          <w:szCs w:val="24"/>
        </w:rPr>
        <w:t>G. Lectures are such an effective teaching method because they exploit evolved human</w:t>
      </w:r>
      <w:r w:rsidR="00375FD1">
        <w:rPr>
          <w:rFonts w:ascii="Times New Roman" w:hAnsi="Times New Roman" w:cs="Times New Roman"/>
          <w:color w:val="000000" w:themeColor="text1"/>
          <w:sz w:val="24"/>
          <w:szCs w:val="24"/>
        </w:rPr>
        <w:t xml:space="preserve"> psychology to improve learning, </w:t>
      </w:r>
      <w:r w:rsidR="00375FD1" w:rsidRPr="00375FD1">
        <w:rPr>
          <w:rFonts w:ascii="Times New Roman" w:hAnsi="Times New Roman" w:cs="Times New Roman"/>
          <w:i/>
          <w:color w:val="000000" w:themeColor="text1"/>
          <w:sz w:val="24"/>
          <w:szCs w:val="24"/>
        </w:rPr>
        <w:t xml:space="preserve">Medical Hypotheses, </w:t>
      </w:r>
      <w:r w:rsidR="00375FD1">
        <w:rPr>
          <w:rFonts w:ascii="Times New Roman" w:hAnsi="Times New Roman" w:cs="Times New Roman"/>
          <w:color w:val="000000" w:themeColor="text1"/>
          <w:sz w:val="24"/>
          <w:szCs w:val="24"/>
        </w:rPr>
        <w:t>67</w:t>
      </w:r>
      <w:r w:rsidR="00D80E72">
        <w:rPr>
          <w:rFonts w:ascii="Times New Roman" w:hAnsi="Times New Roman" w:cs="Times New Roman"/>
          <w:color w:val="000000" w:themeColor="text1"/>
          <w:sz w:val="24"/>
          <w:szCs w:val="24"/>
        </w:rPr>
        <w:t>(6)</w:t>
      </w:r>
      <w:r w:rsidR="00375FD1">
        <w:rPr>
          <w:rFonts w:ascii="Times New Roman" w:hAnsi="Times New Roman" w:cs="Times New Roman"/>
          <w:color w:val="000000" w:themeColor="text1"/>
          <w:sz w:val="24"/>
          <w:szCs w:val="24"/>
        </w:rPr>
        <w:t xml:space="preserve">, 2006, </w:t>
      </w:r>
      <w:r w:rsidRPr="00375FD1">
        <w:rPr>
          <w:rFonts w:ascii="Times New Roman" w:hAnsi="Times New Roman" w:cs="Times New Roman"/>
          <w:color w:val="000000" w:themeColor="text1"/>
          <w:sz w:val="24"/>
          <w:szCs w:val="24"/>
        </w:rPr>
        <w:t>1261-</w:t>
      </w:r>
      <w:r w:rsidR="00D80E72">
        <w:rPr>
          <w:rFonts w:ascii="Times New Roman" w:hAnsi="Times New Roman" w:cs="Times New Roman"/>
          <w:color w:val="000000" w:themeColor="text1"/>
          <w:sz w:val="24"/>
          <w:szCs w:val="24"/>
        </w:rPr>
        <w:t>126</w:t>
      </w:r>
      <w:r w:rsidRPr="00375FD1">
        <w:rPr>
          <w:rFonts w:ascii="Times New Roman" w:hAnsi="Times New Roman" w:cs="Times New Roman"/>
          <w:color w:val="000000" w:themeColor="text1"/>
          <w:sz w:val="24"/>
          <w:szCs w:val="24"/>
        </w:rPr>
        <w:t>5.</w:t>
      </w:r>
      <w:bookmarkStart w:id="2" w:name="P87"/>
    </w:p>
    <w:p w:rsidR="00E737D1" w:rsidRDefault="009A2BF3" w:rsidP="00E737D1">
      <w:pPr>
        <w:pStyle w:val="ListParagraph"/>
        <w:numPr>
          <w:ilvl w:val="0"/>
          <w:numId w:val="6"/>
        </w:numPr>
        <w:autoSpaceDE w:val="0"/>
        <w:autoSpaceDN w:val="0"/>
        <w:adjustRightInd w:val="0"/>
        <w:spacing w:before="0" w:line="240" w:lineRule="auto"/>
        <w:rPr>
          <w:rFonts w:ascii="Times New Roman" w:hAnsi="Times New Roman" w:cs="Times New Roman"/>
          <w:color w:val="000000" w:themeColor="text1"/>
          <w:sz w:val="24"/>
          <w:szCs w:val="24"/>
        </w:rPr>
      </w:pPr>
      <w:r w:rsidRPr="00E737D1">
        <w:rPr>
          <w:rFonts w:ascii="Times New Roman" w:hAnsi="Times New Roman" w:cs="Times New Roman"/>
          <w:color w:val="000000" w:themeColor="text1"/>
          <w:sz w:val="24"/>
          <w:szCs w:val="24"/>
        </w:rPr>
        <w:t>Alexander J</w:t>
      </w:r>
      <w:r w:rsidR="00E737D1">
        <w:rPr>
          <w:rFonts w:ascii="Times New Roman" w:hAnsi="Times New Roman" w:cs="Times New Roman"/>
          <w:color w:val="000000" w:themeColor="text1"/>
          <w:sz w:val="24"/>
          <w:szCs w:val="24"/>
        </w:rPr>
        <w:t xml:space="preserve"> </w:t>
      </w:r>
      <w:r w:rsidRPr="00E737D1">
        <w:rPr>
          <w:rFonts w:ascii="Times New Roman" w:hAnsi="Times New Roman" w:cs="Times New Roman"/>
          <w:color w:val="000000" w:themeColor="text1"/>
          <w:sz w:val="24"/>
          <w:szCs w:val="24"/>
        </w:rPr>
        <w:t>G, McDaniel G</w:t>
      </w:r>
      <w:r w:rsidR="00E737D1">
        <w:rPr>
          <w:rFonts w:ascii="Times New Roman" w:hAnsi="Times New Roman" w:cs="Times New Roman"/>
          <w:color w:val="000000" w:themeColor="text1"/>
          <w:sz w:val="24"/>
          <w:szCs w:val="24"/>
        </w:rPr>
        <w:t xml:space="preserve"> </w:t>
      </w:r>
      <w:r w:rsidRPr="00E737D1">
        <w:rPr>
          <w:rFonts w:ascii="Times New Roman" w:hAnsi="Times New Roman" w:cs="Times New Roman"/>
          <w:color w:val="000000" w:themeColor="text1"/>
          <w:sz w:val="24"/>
          <w:szCs w:val="24"/>
        </w:rPr>
        <w:t>S, Baldwin M</w:t>
      </w:r>
      <w:r w:rsidR="00E737D1">
        <w:rPr>
          <w:rFonts w:ascii="Times New Roman" w:hAnsi="Times New Roman" w:cs="Times New Roman"/>
          <w:color w:val="000000" w:themeColor="text1"/>
          <w:sz w:val="24"/>
          <w:szCs w:val="24"/>
        </w:rPr>
        <w:t xml:space="preserve"> </w:t>
      </w:r>
      <w:r w:rsidRPr="00E737D1">
        <w:rPr>
          <w:rFonts w:ascii="Times New Roman" w:hAnsi="Times New Roman" w:cs="Times New Roman"/>
          <w:color w:val="000000" w:themeColor="text1"/>
          <w:sz w:val="24"/>
          <w:szCs w:val="24"/>
        </w:rPr>
        <w:t>S, Money B</w:t>
      </w:r>
      <w:r w:rsidR="00E737D1">
        <w:rPr>
          <w:rFonts w:ascii="Times New Roman" w:hAnsi="Times New Roman" w:cs="Times New Roman"/>
          <w:color w:val="000000" w:themeColor="text1"/>
          <w:sz w:val="24"/>
          <w:szCs w:val="24"/>
        </w:rPr>
        <w:t xml:space="preserve"> </w:t>
      </w:r>
      <w:r w:rsidRPr="00E737D1">
        <w:rPr>
          <w:rFonts w:ascii="Times New Roman" w:hAnsi="Times New Roman" w:cs="Times New Roman"/>
          <w:color w:val="000000" w:themeColor="text1"/>
          <w:sz w:val="24"/>
          <w:szCs w:val="24"/>
        </w:rPr>
        <w:t>J. Promoting, applying, and evaluating problem based-learning in the u</w:t>
      </w:r>
      <w:r w:rsidR="00E737D1">
        <w:rPr>
          <w:rFonts w:ascii="Times New Roman" w:hAnsi="Times New Roman" w:cs="Times New Roman"/>
          <w:color w:val="000000" w:themeColor="text1"/>
          <w:sz w:val="24"/>
          <w:szCs w:val="24"/>
        </w:rPr>
        <w:t>ndergraduate nursing curriculum,</w:t>
      </w:r>
      <w:r w:rsidRPr="00E737D1">
        <w:rPr>
          <w:rFonts w:ascii="Times New Roman" w:hAnsi="Times New Roman" w:cs="Times New Roman"/>
          <w:color w:val="000000" w:themeColor="text1"/>
          <w:sz w:val="24"/>
          <w:szCs w:val="24"/>
        </w:rPr>
        <w:t xml:space="preserve"> </w:t>
      </w:r>
      <w:r w:rsidR="00E737D1" w:rsidRPr="00E737D1">
        <w:rPr>
          <w:rFonts w:ascii="Times New Roman" w:hAnsi="Times New Roman" w:cs="Times New Roman"/>
          <w:i/>
          <w:color w:val="000000" w:themeColor="text1"/>
          <w:sz w:val="24"/>
          <w:szCs w:val="24"/>
        </w:rPr>
        <w:t>Nursing Education Perspectives,</w:t>
      </w:r>
      <w:r w:rsidRPr="00E737D1">
        <w:rPr>
          <w:rFonts w:ascii="Times New Roman" w:hAnsi="Times New Roman" w:cs="Times New Roman"/>
          <w:color w:val="000000" w:themeColor="text1"/>
          <w:sz w:val="24"/>
          <w:szCs w:val="24"/>
        </w:rPr>
        <w:t xml:space="preserve"> </w:t>
      </w:r>
      <w:r w:rsidR="00E737D1">
        <w:rPr>
          <w:rFonts w:ascii="Times New Roman" w:hAnsi="Times New Roman" w:cs="Times New Roman"/>
          <w:color w:val="000000" w:themeColor="text1"/>
          <w:sz w:val="24"/>
          <w:szCs w:val="24"/>
        </w:rPr>
        <w:t xml:space="preserve">23(5), 2002, </w:t>
      </w:r>
      <w:r w:rsidRPr="00E737D1">
        <w:rPr>
          <w:rFonts w:ascii="Times New Roman" w:hAnsi="Times New Roman" w:cs="Times New Roman"/>
          <w:color w:val="000000" w:themeColor="text1"/>
          <w:sz w:val="24"/>
          <w:szCs w:val="24"/>
        </w:rPr>
        <w:t>248-253.</w:t>
      </w:r>
      <w:bookmarkEnd w:id="2"/>
    </w:p>
    <w:p w:rsidR="00E737D1" w:rsidRDefault="009A2BF3" w:rsidP="00E737D1">
      <w:pPr>
        <w:pStyle w:val="ListParagraph"/>
        <w:numPr>
          <w:ilvl w:val="0"/>
          <w:numId w:val="6"/>
        </w:numPr>
        <w:autoSpaceDE w:val="0"/>
        <w:autoSpaceDN w:val="0"/>
        <w:adjustRightInd w:val="0"/>
        <w:spacing w:before="0" w:line="240" w:lineRule="auto"/>
        <w:rPr>
          <w:rFonts w:ascii="Times New Roman" w:hAnsi="Times New Roman" w:cs="Times New Roman"/>
          <w:color w:val="000000" w:themeColor="text1"/>
          <w:sz w:val="24"/>
          <w:szCs w:val="24"/>
        </w:rPr>
      </w:pPr>
      <w:r w:rsidRPr="00E737D1">
        <w:rPr>
          <w:rFonts w:ascii="Times New Roman" w:hAnsi="Times New Roman" w:cs="Times New Roman"/>
          <w:color w:val="000000" w:themeColor="text1"/>
          <w:sz w:val="24"/>
          <w:szCs w:val="24"/>
        </w:rPr>
        <w:t>Pincus K V. Introductory accoun</w:t>
      </w:r>
      <w:r w:rsidR="00E737D1">
        <w:rPr>
          <w:rFonts w:ascii="Times New Roman" w:hAnsi="Times New Roman" w:cs="Times New Roman"/>
          <w:color w:val="000000" w:themeColor="text1"/>
          <w:sz w:val="24"/>
          <w:szCs w:val="24"/>
        </w:rPr>
        <w:t>ting: Changing the first course,</w:t>
      </w:r>
      <w:r w:rsidRPr="00E737D1">
        <w:rPr>
          <w:rFonts w:ascii="Times New Roman" w:hAnsi="Times New Roman" w:cs="Times New Roman"/>
          <w:color w:val="000000" w:themeColor="text1"/>
          <w:sz w:val="24"/>
          <w:szCs w:val="24"/>
        </w:rPr>
        <w:t xml:space="preserve"> </w:t>
      </w:r>
      <w:r w:rsidRPr="00E737D1">
        <w:rPr>
          <w:rFonts w:ascii="Times New Roman" w:hAnsi="Times New Roman" w:cs="Times New Roman"/>
          <w:i/>
          <w:color w:val="000000" w:themeColor="text1"/>
          <w:sz w:val="24"/>
          <w:szCs w:val="24"/>
        </w:rPr>
        <w:t>New Direc</w:t>
      </w:r>
      <w:r w:rsidR="00E737D1" w:rsidRPr="00E737D1">
        <w:rPr>
          <w:rFonts w:ascii="Times New Roman" w:hAnsi="Times New Roman" w:cs="Times New Roman"/>
          <w:i/>
          <w:color w:val="000000" w:themeColor="text1"/>
          <w:sz w:val="24"/>
          <w:szCs w:val="24"/>
        </w:rPr>
        <w:t>tions for Teaching and Learning,</w:t>
      </w:r>
      <w:r w:rsidR="00E737D1">
        <w:rPr>
          <w:rFonts w:ascii="Times New Roman" w:hAnsi="Times New Roman" w:cs="Times New Roman"/>
          <w:color w:val="000000" w:themeColor="text1"/>
          <w:sz w:val="24"/>
          <w:szCs w:val="24"/>
        </w:rPr>
        <w:t xml:space="preserve"> 61</w:t>
      </w:r>
      <w:r w:rsidR="003F7B0F">
        <w:rPr>
          <w:rFonts w:ascii="Times New Roman" w:hAnsi="Times New Roman" w:cs="Times New Roman"/>
          <w:color w:val="000000" w:themeColor="text1"/>
          <w:sz w:val="24"/>
          <w:szCs w:val="24"/>
        </w:rPr>
        <w:t>(1)</w:t>
      </w:r>
      <w:bookmarkStart w:id="3" w:name="_GoBack"/>
      <w:bookmarkEnd w:id="3"/>
      <w:r w:rsidR="00E737D1">
        <w:rPr>
          <w:rFonts w:ascii="Times New Roman" w:hAnsi="Times New Roman" w:cs="Times New Roman"/>
          <w:color w:val="000000" w:themeColor="text1"/>
          <w:sz w:val="24"/>
          <w:szCs w:val="24"/>
        </w:rPr>
        <w:t>, 1995, 88-</w:t>
      </w:r>
      <w:r w:rsidRPr="00E737D1">
        <w:rPr>
          <w:rFonts w:ascii="Times New Roman" w:hAnsi="Times New Roman" w:cs="Times New Roman"/>
          <w:color w:val="000000" w:themeColor="text1"/>
          <w:sz w:val="24"/>
          <w:szCs w:val="24"/>
        </w:rPr>
        <w:t>98.</w:t>
      </w:r>
    </w:p>
    <w:p w:rsidR="00E737D1" w:rsidRDefault="00E737D1" w:rsidP="00E737D1">
      <w:pPr>
        <w:pStyle w:val="ListParagraph"/>
        <w:numPr>
          <w:ilvl w:val="0"/>
          <w:numId w:val="6"/>
        </w:numPr>
        <w:autoSpaceDE w:val="0"/>
        <w:autoSpaceDN w:val="0"/>
        <w:adjustRightInd w:val="0"/>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Azar S. Problem-</w:t>
      </w:r>
      <w:r w:rsidR="009A2BF3" w:rsidRPr="00E737D1">
        <w:rPr>
          <w:rFonts w:ascii="Times New Roman" w:hAnsi="Times New Roman" w:cs="Times New Roman"/>
          <w:color w:val="000000" w:themeColor="text1"/>
          <w:sz w:val="24"/>
          <w:szCs w:val="24"/>
        </w:rPr>
        <w:t>based Learning: a critical review of its educational objectives an</w:t>
      </w:r>
      <w:r>
        <w:rPr>
          <w:rFonts w:ascii="Times New Roman" w:hAnsi="Times New Roman" w:cs="Times New Roman"/>
          <w:color w:val="000000" w:themeColor="text1"/>
          <w:sz w:val="24"/>
          <w:szCs w:val="24"/>
        </w:rPr>
        <w:t xml:space="preserve">d rationale for its use, </w:t>
      </w:r>
      <w:r w:rsidRPr="00E737D1">
        <w:rPr>
          <w:rFonts w:ascii="Times New Roman" w:hAnsi="Times New Roman" w:cs="Times New Roman"/>
          <w:i/>
          <w:color w:val="000000" w:themeColor="text1"/>
          <w:sz w:val="24"/>
          <w:szCs w:val="24"/>
        </w:rPr>
        <w:t>Saud Med J,</w:t>
      </w:r>
      <w:r w:rsidR="009A2BF3" w:rsidRPr="00E737D1">
        <w:rPr>
          <w:rFonts w:ascii="Times New Roman" w:hAnsi="Times New Roman" w:cs="Times New Roman"/>
          <w:color w:val="000000" w:themeColor="text1"/>
          <w:sz w:val="24"/>
          <w:szCs w:val="24"/>
        </w:rPr>
        <w:t xml:space="preserve"> </w:t>
      </w:r>
      <w:r w:rsidR="00D80E72">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4</w:t>
      </w:r>
      <w:r w:rsidR="00D80E7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2001, </w:t>
      </w:r>
      <w:r w:rsidR="009A2BF3" w:rsidRPr="00E737D1">
        <w:rPr>
          <w:rFonts w:ascii="Times New Roman" w:hAnsi="Times New Roman" w:cs="Times New Roman"/>
          <w:color w:val="000000" w:themeColor="text1"/>
          <w:sz w:val="24"/>
          <w:szCs w:val="24"/>
        </w:rPr>
        <w:t>212-</w:t>
      </w:r>
      <w:r w:rsidR="00D80E72">
        <w:rPr>
          <w:rFonts w:ascii="Times New Roman" w:hAnsi="Times New Roman" w:cs="Times New Roman"/>
          <w:color w:val="000000" w:themeColor="text1"/>
          <w:sz w:val="24"/>
          <w:szCs w:val="24"/>
        </w:rPr>
        <w:t>21</w:t>
      </w:r>
      <w:r w:rsidR="009A2BF3" w:rsidRPr="00E737D1">
        <w:rPr>
          <w:rFonts w:ascii="Times New Roman" w:hAnsi="Times New Roman" w:cs="Times New Roman"/>
          <w:color w:val="000000" w:themeColor="text1"/>
          <w:sz w:val="24"/>
          <w:szCs w:val="24"/>
        </w:rPr>
        <w:t>8.</w:t>
      </w:r>
      <w:bookmarkStart w:id="4" w:name="P89"/>
    </w:p>
    <w:p w:rsidR="00E737D1" w:rsidRDefault="009A2BF3" w:rsidP="00E737D1">
      <w:pPr>
        <w:pStyle w:val="ListParagraph"/>
        <w:numPr>
          <w:ilvl w:val="0"/>
          <w:numId w:val="6"/>
        </w:numPr>
        <w:autoSpaceDE w:val="0"/>
        <w:autoSpaceDN w:val="0"/>
        <w:adjustRightInd w:val="0"/>
        <w:spacing w:before="0" w:line="240" w:lineRule="auto"/>
        <w:rPr>
          <w:rFonts w:ascii="Times New Roman" w:hAnsi="Times New Roman" w:cs="Times New Roman"/>
          <w:color w:val="000000" w:themeColor="text1"/>
          <w:sz w:val="24"/>
          <w:szCs w:val="24"/>
        </w:rPr>
      </w:pPr>
      <w:r w:rsidRPr="00E737D1">
        <w:rPr>
          <w:rFonts w:ascii="Times New Roman" w:hAnsi="Times New Roman" w:cs="Times New Roman"/>
          <w:color w:val="000000" w:themeColor="text1"/>
          <w:sz w:val="24"/>
          <w:szCs w:val="24"/>
        </w:rPr>
        <w:t>Beers G</w:t>
      </w:r>
      <w:r w:rsidR="00E737D1">
        <w:rPr>
          <w:rFonts w:ascii="Times New Roman" w:hAnsi="Times New Roman" w:cs="Times New Roman"/>
          <w:color w:val="000000" w:themeColor="text1"/>
          <w:sz w:val="24"/>
          <w:szCs w:val="24"/>
        </w:rPr>
        <w:t xml:space="preserve"> </w:t>
      </w:r>
      <w:r w:rsidRPr="00E737D1">
        <w:rPr>
          <w:rFonts w:ascii="Times New Roman" w:hAnsi="Times New Roman" w:cs="Times New Roman"/>
          <w:color w:val="000000" w:themeColor="text1"/>
          <w:sz w:val="24"/>
          <w:szCs w:val="24"/>
        </w:rPr>
        <w:t>W. The effect of teaching method o</w:t>
      </w:r>
      <w:r w:rsidR="00E737D1">
        <w:rPr>
          <w:rFonts w:ascii="Times New Roman" w:hAnsi="Times New Roman" w:cs="Times New Roman"/>
          <w:color w:val="000000" w:themeColor="text1"/>
          <w:sz w:val="24"/>
          <w:szCs w:val="24"/>
        </w:rPr>
        <w:t xml:space="preserve">n long-term knowledge retention, </w:t>
      </w:r>
      <w:r w:rsidR="00E737D1" w:rsidRPr="00E737D1">
        <w:rPr>
          <w:rFonts w:ascii="Times New Roman" w:hAnsi="Times New Roman" w:cs="Times New Roman"/>
          <w:i/>
          <w:color w:val="000000" w:themeColor="text1"/>
          <w:sz w:val="24"/>
          <w:szCs w:val="24"/>
        </w:rPr>
        <w:t>Journal of Nursing Education,</w:t>
      </w:r>
      <w:r w:rsidRPr="00E737D1">
        <w:rPr>
          <w:rFonts w:ascii="Times New Roman" w:hAnsi="Times New Roman" w:cs="Times New Roman"/>
          <w:color w:val="000000" w:themeColor="text1"/>
          <w:sz w:val="24"/>
          <w:szCs w:val="24"/>
        </w:rPr>
        <w:t xml:space="preserve"> </w:t>
      </w:r>
      <w:r w:rsidR="00E737D1">
        <w:rPr>
          <w:rFonts w:ascii="Times New Roman" w:hAnsi="Times New Roman" w:cs="Times New Roman"/>
          <w:color w:val="000000" w:themeColor="text1"/>
          <w:sz w:val="24"/>
          <w:szCs w:val="24"/>
        </w:rPr>
        <w:t xml:space="preserve">44(11), 2005, </w:t>
      </w:r>
      <w:r w:rsidRPr="00E737D1">
        <w:rPr>
          <w:rFonts w:ascii="Times New Roman" w:hAnsi="Times New Roman" w:cs="Times New Roman"/>
          <w:color w:val="000000" w:themeColor="text1"/>
          <w:sz w:val="24"/>
          <w:szCs w:val="24"/>
        </w:rPr>
        <w:t xml:space="preserve">511-514. </w:t>
      </w:r>
      <w:bookmarkEnd w:id="4"/>
    </w:p>
    <w:p w:rsidR="00E737D1" w:rsidRDefault="009A2BF3" w:rsidP="00E737D1">
      <w:pPr>
        <w:pStyle w:val="ListParagraph"/>
        <w:numPr>
          <w:ilvl w:val="0"/>
          <w:numId w:val="6"/>
        </w:numPr>
        <w:autoSpaceDE w:val="0"/>
        <w:autoSpaceDN w:val="0"/>
        <w:adjustRightInd w:val="0"/>
        <w:spacing w:before="0" w:line="240" w:lineRule="auto"/>
        <w:rPr>
          <w:rFonts w:ascii="Times New Roman" w:hAnsi="Times New Roman" w:cs="Times New Roman"/>
          <w:color w:val="000000" w:themeColor="text1"/>
          <w:sz w:val="24"/>
          <w:szCs w:val="24"/>
        </w:rPr>
      </w:pPr>
      <w:r w:rsidRPr="00E737D1">
        <w:rPr>
          <w:rFonts w:ascii="Times New Roman" w:hAnsi="Times New Roman" w:cs="Times New Roman"/>
          <w:color w:val="000000" w:themeColor="text1"/>
          <w:sz w:val="24"/>
          <w:szCs w:val="24"/>
        </w:rPr>
        <w:t>Albanese M</w:t>
      </w:r>
      <w:r w:rsidR="00E737D1">
        <w:rPr>
          <w:rFonts w:ascii="Times New Roman" w:hAnsi="Times New Roman" w:cs="Times New Roman"/>
          <w:color w:val="000000" w:themeColor="text1"/>
          <w:sz w:val="24"/>
          <w:szCs w:val="24"/>
        </w:rPr>
        <w:t xml:space="preserve"> </w:t>
      </w:r>
      <w:r w:rsidRPr="00E737D1">
        <w:rPr>
          <w:rFonts w:ascii="Times New Roman" w:hAnsi="Times New Roman" w:cs="Times New Roman"/>
          <w:color w:val="000000" w:themeColor="text1"/>
          <w:sz w:val="24"/>
          <w:szCs w:val="24"/>
        </w:rPr>
        <w:t>A, Mitchell S. Problem-based learning: A review of literature on its out</w:t>
      </w:r>
      <w:r w:rsidR="00E737D1">
        <w:rPr>
          <w:rFonts w:ascii="Times New Roman" w:hAnsi="Times New Roman" w:cs="Times New Roman"/>
          <w:color w:val="000000" w:themeColor="text1"/>
          <w:sz w:val="24"/>
          <w:szCs w:val="24"/>
        </w:rPr>
        <w:t xml:space="preserve">comes and implementation issues, </w:t>
      </w:r>
      <w:r w:rsidR="00E737D1" w:rsidRPr="00E737D1">
        <w:rPr>
          <w:rFonts w:ascii="Times New Roman" w:hAnsi="Times New Roman" w:cs="Times New Roman"/>
          <w:i/>
          <w:color w:val="000000" w:themeColor="text1"/>
          <w:sz w:val="24"/>
          <w:szCs w:val="24"/>
        </w:rPr>
        <w:t>Academic Medicine,</w:t>
      </w:r>
      <w:r w:rsidR="00E737D1">
        <w:rPr>
          <w:rFonts w:ascii="Times New Roman" w:hAnsi="Times New Roman" w:cs="Times New Roman"/>
          <w:color w:val="000000" w:themeColor="text1"/>
          <w:sz w:val="24"/>
          <w:szCs w:val="24"/>
        </w:rPr>
        <w:t xml:space="preserve"> 68(1), 1993, </w:t>
      </w:r>
      <w:r w:rsidRPr="00E737D1">
        <w:rPr>
          <w:rFonts w:ascii="Times New Roman" w:hAnsi="Times New Roman" w:cs="Times New Roman"/>
          <w:color w:val="000000" w:themeColor="text1"/>
          <w:sz w:val="24"/>
          <w:szCs w:val="24"/>
        </w:rPr>
        <w:t>52-81.</w:t>
      </w:r>
    </w:p>
    <w:p w:rsidR="00E737D1" w:rsidRDefault="009A2BF3" w:rsidP="00E737D1">
      <w:pPr>
        <w:pStyle w:val="ListParagraph"/>
        <w:numPr>
          <w:ilvl w:val="0"/>
          <w:numId w:val="6"/>
        </w:numPr>
        <w:autoSpaceDE w:val="0"/>
        <w:autoSpaceDN w:val="0"/>
        <w:adjustRightInd w:val="0"/>
        <w:spacing w:before="0" w:line="240" w:lineRule="auto"/>
        <w:rPr>
          <w:rFonts w:ascii="Times New Roman" w:hAnsi="Times New Roman" w:cs="Times New Roman"/>
          <w:color w:val="000000" w:themeColor="text1"/>
          <w:sz w:val="24"/>
          <w:szCs w:val="24"/>
        </w:rPr>
      </w:pPr>
      <w:r w:rsidRPr="00E737D1">
        <w:rPr>
          <w:rFonts w:ascii="Times New Roman" w:hAnsi="Times New Roman" w:cs="Times New Roman"/>
          <w:color w:val="000000" w:themeColor="text1"/>
          <w:sz w:val="24"/>
          <w:szCs w:val="24"/>
        </w:rPr>
        <w:t>Kingsland A J. Time expenditure, work</w:t>
      </w:r>
      <w:r w:rsidR="00E737D1">
        <w:rPr>
          <w:rFonts w:ascii="Times New Roman" w:hAnsi="Times New Roman" w:cs="Times New Roman"/>
          <w:color w:val="000000" w:themeColor="text1"/>
          <w:sz w:val="24"/>
          <w:szCs w:val="24"/>
        </w:rPr>
        <w:t xml:space="preserve"> </w:t>
      </w:r>
      <w:r w:rsidRPr="00E737D1">
        <w:rPr>
          <w:rFonts w:ascii="Times New Roman" w:hAnsi="Times New Roman" w:cs="Times New Roman"/>
          <w:color w:val="000000" w:themeColor="text1"/>
          <w:sz w:val="24"/>
          <w:szCs w:val="24"/>
        </w:rPr>
        <w:t>load, and student satisfa</w:t>
      </w:r>
      <w:r w:rsidR="00E737D1">
        <w:rPr>
          <w:rFonts w:ascii="Times New Roman" w:hAnsi="Times New Roman" w:cs="Times New Roman"/>
          <w:color w:val="000000" w:themeColor="text1"/>
          <w:sz w:val="24"/>
          <w:szCs w:val="24"/>
        </w:rPr>
        <w:t>ction in problem based learning, In</w:t>
      </w:r>
      <w:r w:rsidRPr="00E737D1">
        <w:rPr>
          <w:rFonts w:ascii="Times New Roman" w:hAnsi="Times New Roman" w:cs="Times New Roman"/>
          <w:color w:val="000000" w:themeColor="text1"/>
          <w:sz w:val="24"/>
          <w:szCs w:val="24"/>
        </w:rPr>
        <w:t>: Wilkerson L, Gijselaers W H,</w:t>
      </w:r>
      <w:r w:rsidR="00E737D1">
        <w:rPr>
          <w:rFonts w:ascii="Times New Roman" w:hAnsi="Times New Roman" w:cs="Times New Roman"/>
          <w:color w:val="000000" w:themeColor="text1"/>
          <w:sz w:val="24"/>
          <w:szCs w:val="24"/>
        </w:rPr>
        <w:t xml:space="preserve"> </w:t>
      </w:r>
      <w:r w:rsidRPr="00E737D1">
        <w:rPr>
          <w:rFonts w:ascii="Times New Roman" w:hAnsi="Times New Roman" w:cs="Times New Roman"/>
          <w:color w:val="000000" w:themeColor="text1"/>
          <w:sz w:val="24"/>
          <w:szCs w:val="24"/>
        </w:rPr>
        <w:t>eds. Bringing problem-based learning to higher education: Theory and pract</w:t>
      </w:r>
      <w:r w:rsidR="00E737D1">
        <w:rPr>
          <w:rFonts w:ascii="Times New Roman" w:hAnsi="Times New Roman" w:cs="Times New Roman"/>
          <w:color w:val="000000" w:themeColor="text1"/>
          <w:sz w:val="24"/>
          <w:szCs w:val="24"/>
        </w:rPr>
        <w:t xml:space="preserve">ice, </w:t>
      </w:r>
      <w:r w:rsidR="00E737D1" w:rsidRPr="00E737D1">
        <w:rPr>
          <w:rFonts w:ascii="Times New Roman" w:hAnsi="Times New Roman" w:cs="Times New Roman"/>
          <w:i/>
          <w:color w:val="000000" w:themeColor="text1"/>
          <w:sz w:val="24"/>
          <w:szCs w:val="24"/>
        </w:rPr>
        <w:t>San Francisco: Jossey-Bass,</w:t>
      </w:r>
      <w:r w:rsidRPr="00E737D1">
        <w:rPr>
          <w:rFonts w:ascii="Times New Roman" w:hAnsi="Times New Roman" w:cs="Times New Roman"/>
          <w:i/>
          <w:color w:val="000000" w:themeColor="text1"/>
          <w:sz w:val="24"/>
          <w:szCs w:val="24"/>
        </w:rPr>
        <w:t xml:space="preserve"> </w:t>
      </w:r>
      <w:r w:rsidRPr="00E737D1">
        <w:rPr>
          <w:rFonts w:ascii="Times New Roman" w:hAnsi="Times New Roman" w:cs="Times New Roman"/>
          <w:color w:val="000000" w:themeColor="text1"/>
          <w:sz w:val="24"/>
          <w:szCs w:val="24"/>
        </w:rPr>
        <w:t>1996</w:t>
      </w:r>
      <w:r w:rsidR="00E737D1">
        <w:rPr>
          <w:rFonts w:ascii="Times New Roman" w:hAnsi="Times New Roman" w:cs="Times New Roman"/>
          <w:color w:val="000000" w:themeColor="text1"/>
          <w:sz w:val="24"/>
          <w:szCs w:val="24"/>
        </w:rPr>
        <w:t xml:space="preserve">, </w:t>
      </w:r>
      <w:r w:rsidRPr="00E737D1">
        <w:rPr>
          <w:rFonts w:ascii="Times New Roman" w:hAnsi="Times New Roman" w:cs="Times New Roman"/>
          <w:color w:val="000000" w:themeColor="text1"/>
          <w:sz w:val="24"/>
          <w:szCs w:val="24"/>
        </w:rPr>
        <w:t>73-81.</w:t>
      </w:r>
    </w:p>
    <w:p w:rsidR="00E737D1" w:rsidRDefault="009A2BF3" w:rsidP="00E737D1">
      <w:pPr>
        <w:pStyle w:val="ListParagraph"/>
        <w:numPr>
          <w:ilvl w:val="0"/>
          <w:numId w:val="6"/>
        </w:numPr>
        <w:autoSpaceDE w:val="0"/>
        <w:autoSpaceDN w:val="0"/>
        <w:adjustRightInd w:val="0"/>
        <w:spacing w:before="0" w:line="240" w:lineRule="auto"/>
        <w:rPr>
          <w:rFonts w:ascii="Times New Roman" w:hAnsi="Times New Roman" w:cs="Times New Roman"/>
          <w:color w:val="000000" w:themeColor="text1"/>
          <w:sz w:val="24"/>
          <w:szCs w:val="24"/>
        </w:rPr>
      </w:pPr>
      <w:r w:rsidRPr="00E737D1">
        <w:rPr>
          <w:rFonts w:ascii="Times New Roman" w:hAnsi="Times New Roman" w:cs="Times New Roman"/>
          <w:color w:val="000000" w:themeColor="text1"/>
          <w:sz w:val="24"/>
          <w:szCs w:val="24"/>
        </w:rPr>
        <w:t>Morales-Mann E</w:t>
      </w:r>
      <w:r w:rsidR="00E737D1">
        <w:rPr>
          <w:rFonts w:ascii="Times New Roman" w:hAnsi="Times New Roman" w:cs="Times New Roman"/>
          <w:color w:val="000000" w:themeColor="text1"/>
          <w:sz w:val="24"/>
          <w:szCs w:val="24"/>
        </w:rPr>
        <w:t xml:space="preserve"> </w:t>
      </w:r>
      <w:r w:rsidRPr="00E737D1">
        <w:rPr>
          <w:rFonts w:ascii="Times New Roman" w:hAnsi="Times New Roman" w:cs="Times New Roman"/>
          <w:color w:val="000000" w:themeColor="text1"/>
          <w:sz w:val="24"/>
          <w:szCs w:val="24"/>
        </w:rPr>
        <w:t>T, Kaitell C</w:t>
      </w:r>
      <w:r w:rsidR="00E737D1">
        <w:rPr>
          <w:rFonts w:ascii="Times New Roman" w:hAnsi="Times New Roman" w:cs="Times New Roman"/>
          <w:color w:val="000000" w:themeColor="text1"/>
          <w:sz w:val="24"/>
          <w:szCs w:val="24"/>
        </w:rPr>
        <w:t xml:space="preserve"> </w:t>
      </w:r>
      <w:r w:rsidRPr="00E737D1">
        <w:rPr>
          <w:rFonts w:ascii="Times New Roman" w:hAnsi="Times New Roman" w:cs="Times New Roman"/>
          <w:color w:val="000000" w:themeColor="text1"/>
          <w:sz w:val="24"/>
          <w:szCs w:val="24"/>
        </w:rPr>
        <w:t>A. Problem-based learni</w:t>
      </w:r>
      <w:r w:rsidR="00E737D1">
        <w:rPr>
          <w:rFonts w:ascii="Times New Roman" w:hAnsi="Times New Roman" w:cs="Times New Roman"/>
          <w:color w:val="000000" w:themeColor="text1"/>
          <w:sz w:val="24"/>
          <w:szCs w:val="24"/>
        </w:rPr>
        <w:t xml:space="preserve">ng in a new Canadian curriculum, </w:t>
      </w:r>
      <w:r w:rsidR="00E737D1" w:rsidRPr="00E737D1">
        <w:rPr>
          <w:rFonts w:ascii="Times New Roman" w:hAnsi="Times New Roman" w:cs="Times New Roman"/>
          <w:i/>
          <w:color w:val="000000" w:themeColor="text1"/>
          <w:sz w:val="24"/>
          <w:szCs w:val="24"/>
        </w:rPr>
        <w:t>Journal of Advanced Nursing,</w:t>
      </w:r>
      <w:r w:rsidRPr="00E737D1">
        <w:rPr>
          <w:rFonts w:ascii="Times New Roman" w:hAnsi="Times New Roman" w:cs="Times New Roman"/>
          <w:color w:val="000000" w:themeColor="text1"/>
          <w:sz w:val="24"/>
          <w:szCs w:val="24"/>
        </w:rPr>
        <w:t xml:space="preserve"> </w:t>
      </w:r>
      <w:r w:rsidRPr="00E737D1">
        <w:rPr>
          <w:rFonts w:ascii="Times New Roman" w:hAnsi="Times New Roman" w:cs="Times New Roman"/>
          <w:bCs/>
          <w:color w:val="000000" w:themeColor="text1"/>
          <w:sz w:val="24"/>
          <w:szCs w:val="24"/>
        </w:rPr>
        <w:t>33</w:t>
      </w:r>
      <w:r w:rsidR="00E737D1">
        <w:rPr>
          <w:rFonts w:ascii="Times New Roman" w:hAnsi="Times New Roman" w:cs="Times New Roman"/>
          <w:color w:val="000000" w:themeColor="text1"/>
          <w:sz w:val="24"/>
          <w:szCs w:val="24"/>
        </w:rPr>
        <w:t>(1), 2001,</w:t>
      </w:r>
      <w:r w:rsidRPr="00E737D1">
        <w:rPr>
          <w:rFonts w:ascii="Times New Roman" w:hAnsi="Times New Roman" w:cs="Times New Roman"/>
          <w:color w:val="000000" w:themeColor="text1"/>
          <w:sz w:val="24"/>
          <w:szCs w:val="24"/>
        </w:rPr>
        <w:t xml:space="preserve"> 13-19.</w:t>
      </w:r>
    </w:p>
    <w:p w:rsidR="00E737D1" w:rsidRDefault="009A2BF3" w:rsidP="00E737D1">
      <w:pPr>
        <w:pStyle w:val="ListParagraph"/>
        <w:numPr>
          <w:ilvl w:val="0"/>
          <w:numId w:val="6"/>
        </w:numPr>
        <w:autoSpaceDE w:val="0"/>
        <w:autoSpaceDN w:val="0"/>
        <w:adjustRightInd w:val="0"/>
        <w:spacing w:before="0" w:line="240" w:lineRule="auto"/>
        <w:rPr>
          <w:rFonts w:ascii="Times New Roman" w:hAnsi="Times New Roman" w:cs="Times New Roman"/>
          <w:color w:val="000000" w:themeColor="text1"/>
          <w:sz w:val="24"/>
          <w:szCs w:val="24"/>
        </w:rPr>
      </w:pPr>
      <w:r w:rsidRPr="00E737D1">
        <w:rPr>
          <w:rFonts w:ascii="Times New Roman" w:hAnsi="Times New Roman" w:cs="Times New Roman"/>
          <w:color w:val="000000" w:themeColor="text1"/>
          <w:sz w:val="24"/>
          <w:szCs w:val="24"/>
        </w:rPr>
        <w:lastRenderedPageBreak/>
        <w:t>Jeffries P</w:t>
      </w:r>
      <w:r w:rsidR="00E737D1">
        <w:rPr>
          <w:rFonts w:ascii="Times New Roman" w:hAnsi="Times New Roman" w:cs="Times New Roman"/>
          <w:color w:val="000000" w:themeColor="text1"/>
          <w:sz w:val="24"/>
          <w:szCs w:val="24"/>
        </w:rPr>
        <w:t xml:space="preserve"> </w:t>
      </w:r>
      <w:r w:rsidRPr="00E737D1">
        <w:rPr>
          <w:rFonts w:ascii="Times New Roman" w:hAnsi="Times New Roman" w:cs="Times New Roman"/>
          <w:color w:val="000000" w:themeColor="text1"/>
          <w:sz w:val="24"/>
          <w:szCs w:val="24"/>
        </w:rPr>
        <w:t>R. A framework for designing, implementing, and evaluating simulations used as</w:t>
      </w:r>
      <w:r w:rsidR="00E737D1">
        <w:rPr>
          <w:rFonts w:ascii="Times New Roman" w:hAnsi="Times New Roman" w:cs="Times New Roman"/>
          <w:color w:val="000000" w:themeColor="text1"/>
          <w:sz w:val="24"/>
          <w:szCs w:val="24"/>
        </w:rPr>
        <w:t xml:space="preserve"> teaching strategies in nursing, </w:t>
      </w:r>
      <w:r w:rsidR="00E737D1" w:rsidRPr="00E737D1">
        <w:rPr>
          <w:rFonts w:ascii="Times New Roman" w:hAnsi="Times New Roman" w:cs="Times New Roman"/>
          <w:i/>
          <w:color w:val="000000" w:themeColor="text1"/>
          <w:sz w:val="24"/>
          <w:szCs w:val="24"/>
        </w:rPr>
        <w:t>Nursing Education Perspectives,</w:t>
      </w:r>
      <w:r w:rsidR="00E737D1">
        <w:rPr>
          <w:rFonts w:ascii="Times New Roman" w:hAnsi="Times New Roman" w:cs="Times New Roman"/>
          <w:color w:val="000000" w:themeColor="text1"/>
          <w:sz w:val="24"/>
          <w:szCs w:val="24"/>
        </w:rPr>
        <w:t xml:space="preserve"> 26(2), 2005, 96-</w:t>
      </w:r>
      <w:r w:rsidRPr="00E737D1">
        <w:rPr>
          <w:rFonts w:ascii="Times New Roman" w:hAnsi="Times New Roman" w:cs="Times New Roman"/>
          <w:color w:val="000000" w:themeColor="text1"/>
          <w:sz w:val="24"/>
          <w:szCs w:val="24"/>
        </w:rPr>
        <w:t>103.</w:t>
      </w:r>
    </w:p>
    <w:p w:rsidR="00E737D1" w:rsidRDefault="009A2BF3" w:rsidP="00E737D1">
      <w:pPr>
        <w:pStyle w:val="ListParagraph"/>
        <w:numPr>
          <w:ilvl w:val="0"/>
          <w:numId w:val="6"/>
        </w:numPr>
        <w:autoSpaceDE w:val="0"/>
        <w:autoSpaceDN w:val="0"/>
        <w:adjustRightInd w:val="0"/>
        <w:spacing w:before="0" w:line="240" w:lineRule="auto"/>
        <w:rPr>
          <w:rFonts w:ascii="Times New Roman" w:hAnsi="Times New Roman" w:cs="Times New Roman"/>
          <w:color w:val="000000" w:themeColor="text1"/>
          <w:sz w:val="24"/>
          <w:szCs w:val="24"/>
        </w:rPr>
      </w:pPr>
      <w:r w:rsidRPr="00E737D1">
        <w:rPr>
          <w:rFonts w:ascii="Times New Roman" w:hAnsi="Times New Roman" w:cs="Times New Roman"/>
          <w:color w:val="000000" w:themeColor="text1"/>
          <w:sz w:val="24"/>
          <w:szCs w:val="24"/>
        </w:rPr>
        <w:t xml:space="preserve">Ali Hassanpour Dehkordi1 M, Saeed Heydarnejad. </w:t>
      </w:r>
      <w:r w:rsidRPr="00E737D1">
        <w:rPr>
          <w:rFonts w:ascii="Times New Roman" w:hAnsi="Times New Roman" w:cs="Times New Roman"/>
          <w:bCs/>
          <w:color w:val="000000" w:themeColor="text1"/>
          <w:sz w:val="24"/>
          <w:szCs w:val="24"/>
        </w:rPr>
        <w:t xml:space="preserve">The impact of problem-based learning and lecturing on the behavior and attitudes of Iranian </w:t>
      </w:r>
      <w:r w:rsidR="00E737D1">
        <w:rPr>
          <w:rFonts w:ascii="Times New Roman" w:hAnsi="Times New Roman" w:cs="Times New Roman"/>
          <w:bCs/>
          <w:color w:val="000000" w:themeColor="text1"/>
          <w:sz w:val="24"/>
          <w:szCs w:val="24"/>
        </w:rPr>
        <w:t>nursing students-A randomised controlled trial,</w:t>
      </w:r>
      <w:r w:rsidR="00E737D1">
        <w:rPr>
          <w:rFonts w:ascii="Times New Roman" w:hAnsi="Times New Roman" w:cs="Times New Roman"/>
          <w:color w:val="000000" w:themeColor="text1"/>
          <w:sz w:val="24"/>
          <w:szCs w:val="24"/>
        </w:rPr>
        <w:t xml:space="preserve"> </w:t>
      </w:r>
      <w:r w:rsidR="00E737D1" w:rsidRPr="00E737D1">
        <w:rPr>
          <w:rFonts w:ascii="Times New Roman" w:hAnsi="Times New Roman" w:cs="Times New Roman"/>
          <w:i/>
          <w:color w:val="000000" w:themeColor="text1"/>
          <w:sz w:val="24"/>
          <w:szCs w:val="24"/>
        </w:rPr>
        <w:t>Dan Med Bull,</w:t>
      </w:r>
      <w:r w:rsidRPr="00E737D1">
        <w:rPr>
          <w:rFonts w:ascii="Times New Roman" w:hAnsi="Times New Roman" w:cs="Times New Roman"/>
          <w:color w:val="000000" w:themeColor="text1"/>
          <w:sz w:val="24"/>
          <w:szCs w:val="24"/>
        </w:rPr>
        <w:t xml:space="preserve"> </w:t>
      </w:r>
      <w:r w:rsidR="00E737D1">
        <w:rPr>
          <w:rFonts w:ascii="Times New Roman" w:hAnsi="Times New Roman" w:cs="Times New Roman"/>
          <w:color w:val="000000" w:themeColor="text1"/>
          <w:sz w:val="24"/>
          <w:szCs w:val="24"/>
        </w:rPr>
        <w:t>55</w:t>
      </w:r>
      <w:r w:rsidR="00D80E72">
        <w:rPr>
          <w:rFonts w:ascii="Times New Roman" w:hAnsi="Times New Roman" w:cs="Times New Roman"/>
          <w:color w:val="000000" w:themeColor="text1"/>
          <w:sz w:val="24"/>
          <w:szCs w:val="24"/>
        </w:rPr>
        <w:t>(4)</w:t>
      </w:r>
      <w:r w:rsidR="00E737D1">
        <w:rPr>
          <w:rFonts w:ascii="Times New Roman" w:hAnsi="Times New Roman" w:cs="Times New Roman"/>
          <w:color w:val="000000" w:themeColor="text1"/>
          <w:sz w:val="24"/>
          <w:szCs w:val="24"/>
        </w:rPr>
        <w:t xml:space="preserve">, 2008, </w:t>
      </w:r>
      <w:r w:rsidRPr="00E737D1">
        <w:rPr>
          <w:rFonts w:ascii="Times New Roman" w:hAnsi="Times New Roman" w:cs="Times New Roman"/>
          <w:color w:val="000000" w:themeColor="text1"/>
          <w:sz w:val="24"/>
          <w:szCs w:val="24"/>
        </w:rPr>
        <w:t>224-</w:t>
      </w:r>
      <w:r w:rsidR="00D80E72">
        <w:rPr>
          <w:rFonts w:ascii="Times New Roman" w:hAnsi="Times New Roman" w:cs="Times New Roman"/>
          <w:color w:val="000000" w:themeColor="text1"/>
          <w:sz w:val="24"/>
          <w:szCs w:val="24"/>
        </w:rPr>
        <w:t>22</w:t>
      </w:r>
      <w:r w:rsidRPr="00E737D1">
        <w:rPr>
          <w:rFonts w:ascii="Times New Roman" w:hAnsi="Times New Roman" w:cs="Times New Roman"/>
          <w:color w:val="000000" w:themeColor="text1"/>
          <w:sz w:val="24"/>
          <w:szCs w:val="24"/>
        </w:rPr>
        <w:t>6.</w:t>
      </w:r>
    </w:p>
    <w:p w:rsidR="00E737D1" w:rsidRDefault="009A2BF3" w:rsidP="00E737D1">
      <w:pPr>
        <w:pStyle w:val="ListParagraph"/>
        <w:numPr>
          <w:ilvl w:val="0"/>
          <w:numId w:val="6"/>
        </w:numPr>
        <w:autoSpaceDE w:val="0"/>
        <w:autoSpaceDN w:val="0"/>
        <w:adjustRightInd w:val="0"/>
        <w:spacing w:before="0" w:line="240" w:lineRule="auto"/>
        <w:rPr>
          <w:rFonts w:ascii="Times New Roman" w:hAnsi="Times New Roman" w:cs="Times New Roman"/>
          <w:color w:val="000000" w:themeColor="text1"/>
          <w:sz w:val="24"/>
          <w:szCs w:val="24"/>
        </w:rPr>
      </w:pPr>
      <w:r w:rsidRPr="00E737D1">
        <w:rPr>
          <w:rFonts w:ascii="Times New Roman" w:hAnsi="Times New Roman" w:cs="Times New Roman"/>
          <w:color w:val="000000" w:themeColor="text1"/>
          <w:sz w:val="24"/>
          <w:szCs w:val="24"/>
        </w:rPr>
        <w:t>Hwang S</w:t>
      </w:r>
      <w:r w:rsidR="00E737D1">
        <w:rPr>
          <w:rFonts w:ascii="Times New Roman" w:hAnsi="Times New Roman" w:cs="Times New Roman"/>
          <w:color w:val="000000" w:themeColor="text1"/>
          <w:sz w:val="24"/>
          <w:szCs w:val="24"/>
        </w:rPr>
        <w:t xml:space="preserve"> </w:t>
      </w:r>
      <w:r w:rsidRPr="00E737D1">
        <w:rPr>
          <w:rFonts w:ascii="Times New Roman" w:hAnsi="Times New Roman" w:cs="Times New Roman"/>
          <w:color w:val="000000" w:themeColor="text1"/>
          <w:sz w:val="24"/>
          <w:szCs w:val="24"/>
        </w:rPr>
        <w:t>Y, Jang K</w:t>
      </w:r>
      <w:r w:rsidR="00E737D1">
        <w:rPr>
          <w:rFonts w:ascii="Times New Roman" w:hAnsi="Times New Roman" w:cs="Times New Roman"/>
          <w:color w:val="000000" w:themeColor="text1"/>
          <w:sz w:val="24"/>
          <w:szCs w:val="24"/>
        </w:rPr>
        <w:t xml:space="preserve"> </w:t>
      </w:r>
      <w:r w:rsidRPr="00E737D1">
        <w:rPr>
          <w:rFonts w:ascii="Times New Roman" w:hAnsi="Times New Roman" w:cs="Times New Roman"/>
          <w:color w:val="000000" w:themeColor="text1"/>
          <w:sz w:val="24"/>
          <w:szCs w:val="24"/>
        </w:rPr>
        <w:t>S. Development and implementation of problem</w:t>
      </w:r>
      <w:r w:rsidR="00D12E02">
        <w:rPr>
          <w:rFonts w:ascii="Times New Roman" w:hAnsi="Times New Roman" w:cs="Times New Roman"/>
          <w:color w:val="000000" w:themeColor="text1"/>
          <w:sz w:val="24"/>
          <w:szCs w:val="24"/>
        </w:rPr>
        <w:t xml:space="preserve"> </w:t>
      </w:r>
      <w:r w:rsidRPr="00E737D1">
        <w:rPr>
          <w:rFonts w:ascii="Times New Roman" w:hAnsi="Times New Roman" w:cs="Times New Roman"/>
          <w:color w:val="000000" w:themeColor="text1"/>
          <w:sz w:val="24"/>
          <w:szCs w:val="24"/>
        </w:rPr>
        <w:t>based learning packages on the</w:t>
      </w:r>
      <w:r w:rsidR="00E737D1">
        <w:rPr>
          <w:rFonts w:ascii="Times New Roman" w:hAnsi="Times New Roman" w:cs="Times New Roman"/>
          <w:color w:val="000000" w:themeColor="text1"/>
          <w:sz w:val="24"/>
          <w:szCs w:val="24"/>
        </w:rPr>
        <w:t xml:space="preserve"> respiratory and cardiac system, </w:t>
      </w:r>
      <w:r w:rsidR="00E737D1" w:rsidRPr="00E737D1">
        <w:rPr>
          <w:rFonts w:ascii="Times New Roman" w:hAnsi="Times New Roman" w:cs="Times New Roman"/>
          <w:i/>
          <w:color w:val="000000" w:themeColor="text1"/>
          <w:sz w:val="24"/>
          <w:szCs w:val="24"/>
        </w:rPr>
        <w:t>J Kor Ad Health Nurs,</w:t>
      </w:r>
      <w:r w:rsidRPr="00E737D1">
        <w:rPr>
          <w:rFonts w:ascii="Times New Roman" w:hAnsi="Times New Roman" w:cs="Times New Roman"/>
          <w:color w:val="000000" w:themeColor="text1"/>
          <w:sz w:val="24"/>
          <w:szCs w:val="24"/>
        </w:rPr>
        <w:t xml:space="preserve"> </w:t>
      </w:r>
      <w:r w:rsidR="00E737D1">
        <w:rPr>
          <w:rFonts w:ascii="Times New Roman" w:hAnsi="Times New Roman" w:cs="Times New Roman"/>
          <w:color w:val="000000" w:themeColor="text1"/>
          <w:sz w:val="24"/>
          <w:szCs w:val="24"/>
        </w:rPr>
        <w:t>16</w:t>
      </w:r>
      <w:r w:rsidR="00D80E72">
        <w:rPr>
          <w:rFonts w:ascii="Times New Roman" w:hAnsi="Times New Roman" w:cs="Times New Roman"/>
          <w:color w:val="000000" w:themeColor="text1"/>
          <w:sz w:val="24"/>
          <w:szCs w:val="24"/>
        </w:rPr>
        <w:t>(4)</w:t>
      </w:r>
      <w:r w:rsidR="00E737D1">
        <w:rPr>
          <w:rFonts w:ascii="Times New Roman" w:hAnsi="Times New Roman" w:cs="Times New Roman"/>
          <w:color w:val="000000" w:themeColor="text1"/>
          <w:sz w:val="24"/>
          <w:szCs w:val="24"/>
        </w:rPr>
        <w:t xml:space="preserve">, 2004, </w:t>
      </w:r>
      <w:r w:rsidRPr="00E737D1">
        <w:rPr>
          <w:rFonts w:ascii="Times New Roman" w:hAnsi="Times New Roman" w:cs="Times New Roman"/>
          <w:color w:val="000000" w:themeColor="text1"/>
          <w:sz w:val="24"/>
          <w:szCs w:val="24"/>
        </w:rPr>
        <w:t>220-</w:t>
      </w:r>
      <w:r w:rsidR="00D80E72">
        <w:rPr>
          <w:rFonts w:ascii="Times New Roman" w:hAnsi="Times New Roman" w:cs="Times New Roman"/>
          <w:color w:val="000000" w:themeColor="text1"/>
          <w:sz w:val="24"/>
          <w:szCs w:val="24"/>
        </w:rPr>
        <w:t>22</w:t>
      </w:r>
      <w:r w:rsidRPr="00E737D1">
        <w:rPr>
          <w:rFonts w:ascii="Times New Roman" w:hAnsi="Times New Roman" w:cs="Times New Roman"/>
          <w:color w:val="000000" w:themeColor="text1"/>
          <w:sz w:val="24"/>
          <w:szCs w:val="24"/>
        </w:rPr>
        <w:t xml:space="preserve">8. </w:t>
      </w:r>
    </w:p>
    <w:p w:rsidR="00E737D1" w:rsidRDefault="00E737D1" w:rsidP="00E737D1">
      <w:pPr>
        <w:pStyle w:val="ListParagraph"/>
        <w:numPr>
          <w:ilvl w:val="0"/>
          <w:numId w:val="6"/>
        </w:numPr>
        <w:autoSpaceDE w:val="0"/>
        <w:autoSpaceDN w:val="0"/>
        <w:adjustRightInd w:val="0"/>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Bahmanpoor K</w:t>
      </w:r>
      <w:r w:rsidR="009A2BF3" w:rsidRPr="00E737D1">
        <w:rPr>
          <w:rFonts w:ascii="Times New Roman" w:hAnsi="Times New Roman" w:cs="Times New Roman"/>
          <w:color w:val="000000" w:themeColor="text1"/>
          <w:sz w:val="24"/>
          <w:szCs w:val="24"/>
        </w:rPr>
        <w:t>. The effects of problem-based learning on the development of students’ critical thinking, attitudes an</w:t>
      </w:r>
      <w:r>
        <w:rPr>
          <w:rFonts w:ascii="Times New Roman" w:hAnsi="Times New Roman" w:cs="Times New Roman"/>
          <w:color w:val="000000" w:themeColor="text1"/>
          <w:sz w:val="24"/>
          <w:szCs w:val="24"/>
        </w:rPr>
        <w:t>d behaviour of nursing students,</w:t>
      </w:r>
      <w:r w:rsidR="009A2BF3" w:rsidRPr="00E737D1">
        <w:rPr>
          <w:rFonts w:ascii="Times New Roman" w:hAnsi="Times New Roman" w:cs="Times New Roman"/>
          <w:color w:val="000000" w:themeColor="text1"/>
          <w:sz w:val="24"/>
          <w:szCs w:val="24"/>
        </w:rPr>
        <w:t xml:space="preserve"> </w:t>
      </w:r>
      <w:r w:rsidR="009A2BF3" w:rsidRPr="00E737D1">
        <w:rPr>
          <w:rFonts w:ascii="Times New Roman" w:hAnsi="Times New Roman" w:cs="Times New Roman"/>
          <w:i/>
          <w:color w:val="000000" w:themeColor="text1"/>
          <w:sz w:val="24"/>
          <w:szCs w:val="24"/>
        </w:rPr>
        <w:t>Tehran: Nursin</w:t>
      </w:r>
      <w:r w:rsidRPr="00E737D1">
        <w:rPr>
          <w:rFonts w:ascii="Times New Roman" w:hAnsi="Times New Roman" w:cs="Times New Roman"/>
          <w:i/>
          <w:color w:val="000000" w:themeColor="text1"/>
          <w:sz w:val="24"/>
          <w:szCs w:val="24"/>
        </w:rPr>
        <w:t>g Faculty of Medical University,</w:t>
      </w:r>
      <w:r w:rsidR="009A2BF3" w:rsidRPr="00E737D1">
        <w:rPr>
          <w:rFonts w:ascii="Times New Roman" w:hAnsi="Times New Roman" w:cs="Times New Roman"/>
          <w:color w:val="000000" w:themeColor="text1"/>
          <w:sz w:val="24"/>
          <w:szCs w:val="24"/>
        </w:rPr>
        <w:t xml:space="preserve"> </w:t>
      </w:r>
      <w:r w:rsidR="005B2E1C">
        <w:rPr>
          <w:rFonts w:ascii="Times New Roman" w:hAnsi="Times New Roman" w:cs="Times New Roman"/>
          <w:color w:val="000000" w:themeColor="text1"/>
          <w:sz w:val="24"/>
          <w:szCs w:val="24"/>
        </w:rPr>
        <w:t xml:space="preserve">18(4), </w:t>
      </w:r>
      <w:r w:rsidR="009A2BF3" w:rsidRPr="00E737D1">
        <w:rPr>
          <w:rFonts w:ascii="Times New Roman" w:hAnsi="Times New Roman" w:cs="Times New Roman"/>
          <w:color w:val="000000" w:themeColor="text1"/>
          <w:sz w:val="24"/>
          <w:szCs w:val="24"/>
        </w:rPr>
        <w:t>2002</w:t>
      </w:r>
      <w:r w:rsidR="005B2E1C">
        <w:rPr>
          <w:rFonts w:ascii="Times New Roman" w:hAnsi="Times New Roman" w:cs="Times New Roman"/>
          <w:color w:val="000000" w:themeColor="text1"/>
          <w:sz w:val="24"/>
          <w:szCs w:val="24"/>
        </w:rPr>
        <w:t>, 270-275</w:t>
      </w:r>
      <w:r w:rsidR="009A2BF3" w:rsidRPr="00E737D1">
        <w:rPr>
          <w:rFonts w:ascii="Times New Roman" w:hAnsi="Times New Roman" w:cs="Times New Roman"/>
          <w:color w:val="000000" w:themeColor="text1"/>
          <w:sz w:val="24"/>
          <w:szCs w:val="24"/>
        </w:rPr>
        <w:t>.</w:t>
      </w:r>
    </w:p>
    <w:p w:rsidR="00E737D1" w:rsidRDefault="00E737D1" w:rsidP="00E737D1">
      <w:pPr>
        <w:pStyle w:val="ListParagraph"/>
        <w:numPr>
          <w:ilvl w:val="0"/>
          <w:numId w:val="6"/>
        </w:numPr>
        <w:autoSpaceDE w:val="0"/>
        <w:autoSpaceDN w:val="0"/>
        <w:adjustRightInd w:val="0"/>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Azar S. Problem-</w:t>
      </w:r>
      <w:r w:rsidR="009A2BF3" w:rsidRPr="00E737D1">
        <w:rPr>
          <w:rFonts w:ascii="Times New Roman" w:hAnsi="Times New Roman" w:cs="Times New Roman"/>
          <w:color w:val="000000" w:themeColor="text1"/>
          <w:sz w:val="24"/>
          <w:szCs w:val="24"/>
        </w:rPr>
        <w:t>based Learning: a critical review of its educational objec</w:t>
      </w:r>
      <w:r>
        <w:rPr>
          <w:rFonts w:ascii="Times New Roman" w:hAnsi="Times New Roman" w:cs="Times New Roman"/>
          <w:color w:val="000000" w:themeColor="text1"/>
          <w:sz w:val="24"/>
          <w:szCs w:val="24"/>
        </w:rPr>
        <w:t xml:space="preserve">tives and rationale for its use, </w:t>
      </w:r>
      <w:r w:rsidRPr="00E737D1">
        <w:rPr>
          <w:rFonts w:ascii="Times New Roman" w:hAnsi="Times New Roman" w:cs="Times New Roman"/>
          <w:i/>
          <w:color w:val="000000" w:themeColor="text1"/>
          <w:sz w:val="24"/>
          <w:szCs w:val="24"/>
        </w:rPr>
        <w:t>Saud Med J,</w:t>
      </w:r>
      <w:r w:rsidR="009A2BF3" w:rsidRPr="00E737D1">
        <w:rPr>
          <w:rFonts w:ascii="Times New Roman" w:hAnsi="Times New Roman" w:cs="Times New Roman"/>
          <w:color w:val="000000" w:themeColor="text1"/>
          <w:sz w:val="24"/>
          <w:szCs w:val="24"/>
        </w:rPr>
        <w:t xml:space="preserve"> </w:t>
      </w:r>
      <w:r w:rsidR="005B2E1C">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4</w:t>
      </w:r>
      <w:r w:rsidR="005B2E1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2001, </w:t>
      </w:r>
      <w:r w:rsidR="009A2BF3" w:rsidRPr="00E737D1">
        <w:rPr>
          <w:rFonts w:ascii="Times New Roman" w:hAnsi="Times New Roman" w:cs="Times New Roman"/>
          <w:color w:val="000000" w:themeColor="text1"/>
          <w:sz w:val="24"/>
          <w:szCs w:val="24"/>
        </w:rPr>
        <w:t>212-</w:t>
      </w:r>
      <w:r w:rsidR="005B2E1C">
        <w:rPr>
          <w:rFonts w:ascii="Times New Roman" w:hAnsi="Times New Roman" w:cs="Times New Roman"/>
          <w:color w:val="000000" w:themeColor="text1"/>
          <w:sz w:val="24"/>
          <w:szCs w:val="24"/>
        </w:rPr>
        <w:t>21</w:t>
      </w:r>
      <w:r w:rsidR="009A2BF3" w:rsidRPr="00E737D1">
        <w:rPr>
          <w:rFonts w:ascii="Times New Roman" w:hAnsi="Times New Roman" w:cs="Times New Roman"/>
          <w:color w:val="000000" w:themeColor="text1"/>
          <w:sz w:val="24"/>
          <w:szCs w:val="24"/>
        </w:rPr>
        <w:t>8.</w:t>
      </w:r>
    </w:p>
    <w:p w:rsidR="00E737D1" w:rsidRDefault="009A2BF3" w:rsidP="00E737D1">
      <w:pPr>
        <w:pStyle w:val="ListParagraph"/>
        <w:numPr>
          <w:ilvl w:val="0"/>
          <w:numId w:val="6"/>
        </w:numPr>
        <w:autoSpaceDE w:val="0"/>
        <w:autoSpaceDN w:val="0"/>
        <w:adjustRightInd w:val="0"/>
        <w:spacing w:before="0" w:line="240" w:lineRule="auto"/>
        <w:rPr>
          <w:rFonts w:ascii="Times New Roman" w:hAnsi="Times New Roman" w:cs="Times New Roman"/>
          <w:color w:val="000000" w:themeColor="text1"/>
          <w:sz w:val="24"/>
          <w:szCs w:val="24"/>
        </w:rPr>
      </w:pPr>
      <w:r w:rsidRPr="00E737D1">
        <w:rPr>
          <w:rFonts w:ascii="Times New Roman" w:hAnsi="Times New Roman" w:cs="Times New Roman"/>
          <w:color w:val="000000" w:themeColor="text1"/>
          <w:sz w:val="24"/>
          <w:szCs w:val="24"/>
        </w:rPr>
        <w:t>Tiwari A, Lai P, So M, Yuen K. A comparison of the effects of problem based learning and lecturing on the development</w:t>
      </w:r>
      <w:r w:rsidR="00E737D1">
        <w:rPr>
          <w:rFonts w:ascii="Times New Roman" w:hAnsi="Times New Roman" w:cs="Times New Roman"/>
          <w:color w:val="000000" w:themeColor="text1"/>
          <w:sz w:val="24"/>
          <w:szCs w:val="24"/>
        </w:rPr>
        <w:t xml:space="preserve"> of students’ critical thinking, </w:t>
      </w:r>
      <w:r w:rsidR="00E737D1" w:rsidRPr="00E737D1">
        <w:rPr>
          <w:rFonts w:ascii="Times New Roman" w:hAnsi="Times New Roman" w:cs="Times New Roman"/>
          <w:i/>
          <w:color w:val="000000" w:themeColor="text1"/>
          <w:sz w:val="24"/>
          <w:szCs w:val="24"/>
        </w:rPr>
        <w:t>Medical Education,</w:t>
      </w:r>
      <w:r w:rsidR="00E737D1">
        <w:rPr>
          <w:rFonts w:ascii="Times New Roman" w:hAnsi="Times New Roman" w:cs="Times New Roman"/>
          <w:color w:val="000000" w:themeColor="text1"/>
          <w:sz w:val="24"/>
          <w:szCs w:val="24"/>
        </w:rPr>
        <w:t xml:space="preserve"> 40</w:t>
      </w:r>
      <w:r w:rsidR="005B2E1C">
        <w:rPr>
          <w:rFonts w:ascii="Times New Roman" w:hAnsi="Times New Roman" w:cs="Times New Roman"/>
          <w:color w:val="000000" w:themeColor="text1"/>
          <w:sz w:val="24"/>
          <w:szCs w:val="24"/>
        </w:rPr>
        <w:t>(6)</w:t>
      </w:r>
      <w:r w:rsidR="00E737D1">
        <w:rPr>
          <w:rFonts w:ascii="Times New Roman" w:hAnsi="Times New Roman" w:cs="Times New Roman"/>
          <w:color w:val="000000" w:themeColor="text1"/>
          <w:sz w:val="24"/>
          <w:szCs w:val="24"/>
        </w:rPr>
        <w:t>, 2006,</w:t>
      </w:r>
      <w:r w:rsidRPr="00E737D1">
        <w:rPr>
          <w:rFonts w:ascii="Times New Roman" w:hAnsi="Times New Roman" w:cs="Times New Roman"/>
          <w:color w:val="000000" w:themeColor="text1"/>
          <w:sz w:val="24"/>
          <w:szCs w:val="24"/>
        </w:rPr>
        <w:t xml:space="preserve"> 547-554.</w:t>
      </w:r>
    </w:p>
    <w:p w:rsidR="009A2BF3" w:rsidRPr="00E737D1" w:rsidRDefault="009A2BF3" w:rsidP="00E737D1">
      <w:pPr>
        <w:pStyle w:val="ListParagraph"/>
        <w:numPr>
          <w:ilvl w:val="0"/>
          <w:numId w:val="6"/>
        </w:numPr>
        <w:autoSpaceDE w:val="0"/>
        <w:autoSpaceDN w:val="0"/>
        <w:adjustRightInd w:val="0"/>
        <w:spacing w:before="0" w:line="240" w:lineRule="auto"/>
        <w:rPr>
          <w:rFonts w:ascii="Times New Roman" w:hAnsi="Times New Roman" w:cs="Times New Roman"/>
          <w:color w:val="000000" w:themeColor="text1"/>
          <w:sz w:val="24"/>
          <w:szCs w:val="24"/>
        </w:rPr>
      </w:pPr>
      <w:r w:rsidRPr="00E737D1">
        <w:rPr>
          <w:rFonts w:ascii="Times New Roman" w:hAnsi="Times New Roman" w:cs="Times New Roman"/>
          <w:bCs/>
          <w:color w:val="000000" w:themeColor="text1"/>
          <w:sz w:val="24"/>
          <w:szCs w:val="24"/>
        </w:rPr>
        <w:t>Martyn P Kingsbury</w:t>
      </w:r>
      <w:r w:rsidRPr="00E737D1">
        <w:rPr>
          <w:rFonts w:ascii="Times New Roman" w:hAnsi="Times New Roman" w:cs="Times New Roman"/>
          <w:color w:val="000000" w:themeColor="text1"/>
          <w:sz w:val="24"/>
          <w:szCs w:val="24"/>
        </w:rPr>
        <w:t xml:space="preserve">, </w:t>
      </w:r>
      <w:r w:rsidRPr="00E737D1">
        <w:rPr>
          <w:rFonts w:ascii="Times New Roman" w:hAnsi="Times New Roman" w:cs="Times New Roman"/>
          <w:bCs/>
          <w:color w:val="000000" w:themeColor="text1"/>
          <w:sz w:val="24"/>
          <w:szCs w:val="24"/>
        </w:rPr>
        <w:t>Joanne S Lymn</w:t>
      </w:r>
      <w:r w:rsidRPr="00E737D1">
        <w:rPr>
          <w:rFonts w:ascii="Times New Roman" w:hAnsi="Times New Roman" w:cs="Times New Roman"/>
          <w:color w:val="000000" w:themeColor="text1"/>
          <w:sz w:val="24"/>
          <w:szCs w:val="24"/>
        </w:rPr>
        <w:t>.</w:t>
      </w:r>
      <w:r w:rsidRPr="00E737D1">
        <w:rPr>
          <w:rFonts w:ascii="Times New Roman" w:hAnsi="Times New Roman" w:cs="Times New Roman"/>
          <w:bCs/>
          <w:color w:val="000000" w:themeColor="text1"/>
          <w:kern w:val="36"/>
          <w:sz w:val="24"/>
          <w:szCs w:val="24"/>
        </w:rPr>
        <w:t xml:space="preserve"> Problem-based learning and larger student groups: mutually ex</w:t>
      </w:r>
      <w:r w:rsidR="00E737D1">
        <w:rPr>
          <w:rFonts w:ascii="Times New Roman" w:hAnsi="Times New Roman" w:cs="Times New Roman"/>
          <w:bCs/>
          <w:color w:val="000000" w:themeColor="text1"/>
          <w:kern w:val="36"/>
          <w:sz w:val="24"/>
          <w:szCs w:val="24"/>
        </w:rPr>
        <w:t>clusive or compatible concepts -</w:t>
      </w:r>
      <w:r w:rsidRPr="00E737D1">
        <w:rPr>
          <w:rFonts w:ascii="Times New Roman" w:hAnsi="Times New Roman" w:cs="Times New Roman"/>
          <w:bCs/>
          <w:color w:val="000000" w:themeColor="text1"/>
          <w:kern w:val="36"/>
          <w:sz w:val="24"/>
          <w:szCs w:val="24"/>
        </w:rPr>
        <w:t xml:space="preserve"> a pilot study</w:t>
      </w:r>
      <w:r w:rsidR="00E737D1">
        <w:rPr>
          <w:rFonts w:ascii="Times New Roman" w:hAnsi="Times New Roman" w:cs="Times New Roman"/>
          <w:color w:val="000000" w:themeColor="text1"/>
          <w:sz w:val="24"/>
          <w:szCs w:val="24"/>
        </w:rPr>
        <w:t>,</w:t>
      </w:r>
      <w:r w:rsidRPr="00E737D1">
        <w:rPr>
          <w:rFonts w:ascii="Times New Roman" w:hAnsi="Times New Roman" w:cs="Times New Roman"/>
          <w:color w:val="000000" w:themeColor="text1"/>
          <w:sz w:val="24"/>
          <w:szCs w:val="24"/>
        </w:rPr>
        <w:t xml:space="preserve"> </w:t>
      </w:r>
      <w:r w:rsidRPr="00977BE1">
        <w:rPr>
          <w:rFonts w:ascii="Times New Roman" w:hAnsi="Times New Roman" w:cs="Times New Roman"/>
          <w:i/>
          <w:color w:val="000000" w:themeColor="text1"/>
          <w:sz w:val="24"/>
          <w:szCs w:val="24"/>
        </w:rPr>
        <w:t>BMC Medical Education</w:t>
      </w:r>
      <w:r w:rsidR="00E737D1" w:rsidRPr="00977BE1">
        <w:rPr>
          <w:rFonts w:ascii="Times New Roman" w:hAnsi="Times New Roman" w:cs="Times New Roman"/>
          <w:i/>
          <w:color w:val="000000" w:themeColor="text1"/>
          <w:sz w:val="24"/>
          <w:szCs w:val="24"/>
        </w:rPr>
        <w:t>,</w:t>
      </w:r>
      <w:r w:rsidR="00E737D1">
        <w:rPr>
          <w:rFonts w:ascii="Times New Roman" w:hAnsi="Times New Roman" w:cs="Times New Roman"/>
          <w:color w:val="000000" w:themeColor="text1"/>
          <w:sz w:val="24"/>
          <w:szCs w:val="24"/>
        </w:rPr>
        <w:t xml:space="preserve"> </w:t>
      </w:r>
      <w:r w:rsidRPr="00E737D1">
        <w:rPr>
          <w:rFonts w:ascii="Times New Roman" w:hAnsi="Times New Roman" w:cs="Times New Roman"/>
          <w:bCs/>
          <w:color w:val="000000" w:themeColor="text1"/>
          <w:sz w:val="24"/>
          <w:szCs w:val="24"/>
        </w:rPr>
        <w:t>8</w:t>
      </w:r>
      <w:r w:rsidR="005B2E1C">
        <w:rPr>
          <w:rFonts w:ascii="Times New Roman" w:hAnsi="Times New Roman" w:cs="Times New Roman"/>
          <w:bCs/>
          <w:color w:val="000000" w:themeColor="text1"/>
          <w:sz w:val="24"/>
          <w:szCs w:val="24"/>
        </w:rPr>
        <w:t>(1)</w:t>
      </w:r>
      <w:r w:rsidR="00E737D1">
        <w:rPr>
          <w:rFonts w:ascii="Times New Roman" w:hAnsi="Times New Roman" w:cs="Times New Roman"/>
          <w:color w:val="000000" w:themeColor="text1"/>
          <w:sz w:val="24"/>
          <w:szCs w:val="24"/>
        </w:rPr>
        <w:t xml:space="preserve">, 2008, </w:t>
      </w:r>
      <w:r w:rsidRPr="00E737D1">
        <w:rPr>
          <w:rFonts w:ascii="Times New Roman" w:hAnsi="Times New Roman" w:cs="Times New Roman"/>
          <w:color w:val="000000" w:themeColor="text1"/>
          <w:sz w:val="24"/>
          <w:szCs w:val="24"/>
        </w:rPr>
        <w:t>35</w:t>
      </w:r>
      <w:r w:rsidR="005B2E1C">
        <w:rPr>
          <w:rFonts w:ascii="Times New Roman" w:hAnsi="Times New Roman" w:cs="Times New Roman"/>
          <w:color w:val="000000" w:themeColor="text1"/>
          <w:sz w:val="24"/>
          <w:szCs w:val="24"/>
        </w:rPr>
        <w:t>-44</w:t>
      </w:r>
      <w:r w:rsidRPr="00E737D1">
        <w:rPr>
          <w:rFonts w:ascii="Times New Roman" w:hAnsi="Times New Roman" w:cs="Times New Roman"/>
          <w:color w:val="000000" w:themeColor="text1"/>
          <w:sz w:val="24"/>
          <w:szCs w:val="24"/>
        </w:rPr>
        <w:t>.</w:t>
      </w:r>
    </w:p>
    <w:p w:rsidR="002A3A20" w:rsidRPr="00C61FED" w:rsidRDefault="002A3A20" w:rsidP="00C61FED">
      <w:pPr>
        <w:spacing w:after="0" w:line="240" w:lineRule="auto"/>
        <w:jc w:val="both"/>
        <w:rPr>
          <w:rFonts w:ascii="Times New Roman" w:hAnsi="Times New Roman" w:cs="Times New Roman"/>
          <w:sz w:val="24"/>
          <w:szCs w:val="24"/>
        </w:rPr>
      </w:pPr>
    </w:p>
    <w:sectPr w:rsidR="002A3A20" w:rsidRPr="00C61FED" w:rsidSect="00BC1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F7679"/>
    <w:multiLevelType w:val="hybridMultilevel"/>
    <w:tmpl w:val="AF921288"/>
    <w:lvl w:ilvl="0" w:tplc="412A46BC">
      <w:start w:val="1"/>
      <w:numFmt w:val="decimal"/>
      <w:lvlText w:val="%1."/>
      <w:lvlJc w:val="left"/>
      <w:pPr>
        <w:ind w:left="72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8D4D03"/>
    <w:multiLevelType w:val="hybridMultilevel"/>
    <w:tmpl w:val="6CD80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024025"/>
    <w:multiLevelType w:val="hybridMultilevel"/>
    <w:tmpl w:val="FE56C1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0F60320"/>
    <w:multiLevelType w:val="hybridMultilevel"/>
    <w:tmpl w:val="0CFA3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BAC071E"/>
    <w:multiLevelType w:val="hybridMultilevel"/>
    <w:tmpl w:val="01AA0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B24420"/>
    <w:multiLevelType w:val="hybridMultilevel"/>
    <w:tmpl w:val="97760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
  <w:rsids>
    <w:rsidRoot w:val="00CE0580"/>
    <w:rsid w:val="0000709C"/>
    <w:rsid w:val="00013092"/>
    <w:rsid w:val="00023B73"/>
    <w:rsid w:val="00063FB5"/>
    <w:rsid w:val="000835D4"/>
    <w:rsid w:val="00093F35"/>
    <w:rsid w:val="000D6110"/>
    <w:rsid w:val="00146592"/>
    <w:rsid w:val="0019056E"/>
    <w:rsid w:val="001D4911"/>
    <w:rsid w:val="001D62D1"/>
    <w:rsid w:val="0022421F"/>
    <w:rsid w:val="002A3A20"/>
    <w:rsid w:val="002B0A85"/>
    <w:rsid w:val="002C1CC5"/>
    <w:rsid w:val="003142C0"/>
    <w:rsid w:val="00344606"/>
    <w:rsid w:val="00375D70"/>
    <w:rsid w:val="00375FD1"/>
    <w:rsid w:val="003768B5"/>
    <w:rsid w:val="003A3B57"/>
    <w:rsid w:val="003C4D5E"/>
    <w:rsid w:val="003C6DE8"/>
    <w:rsid w:val="003D1ED3"/>
    <w:rsid w:val="003F7B0F"/>
    <w:rsid w:val="00416331"/>
    <w:rsid w:val="00454281"/>
    <w:rsid w:val="00472201"/>
    <w:rsid w:val="00490284"/>
    <w:rsid w:val="004B15D3"/>
    <w:rsid w:val="004E7B8A"/>
    <w:rsid w:val="004E7B99"/>
    <w:rsid w:val="005B2E1C"/>
    <w:rsid w:val="005D5AE1"/>
    <w:rsid w:val="006613D7"/>
    <w:rsid w:val="00680C5D"/>
    <w:rsid w:val="00682E71"/>
    <w:rsid w:val="006C575B"/>
    <w:rsid w:val="006D00F9"/>
    <w:rsid w:val="00712F54"/>
    <w:rsid w:val="0073536D"/>
    <w:rsid w:val="007B17F9"/>
    <w:rsid w:val="007C15E4"/>
    <w:rsid w:val="009140B2"/>
    <w:rsid w:val="009411BF"/>
    <w:rsid w:val="009449BA"/>
    <w:rsid w:val="00977BE1"/>
    <w:rsid w:val="00994953"/>
    <w:rsid w:val="009A2BF3"/>
    <w:rsid w:val="009B06BC"/>
    <w:rsid w:val="009C4B14"/>
    <w:rsid w:val="009F7203"/>
    <w:rsid w:val="00A20576"/>
    <w:rsid w:val="00A273F8"/>
    <w:rsid w:val="00AA6AB7"/>
    <w:rsid w:val="00AA712F"/>
    <w:rsid w:val="00AE0075"/>
    <w:rsid w:val="00AE3019"/>
    <w:rsid w:val="00B20E0F"/>
    <w:rsid w:val="00B23AEB"/>
    <w:rsid w:val="00B74773"/>
    <w:rsid w:val="00B82F2C"/>
    <w:rsid w:val="00B940A5"/>
    <w:rsid w:val="00BC13FF"/>
    <w:rsid w:val="00BD2702"/>
    <w:rsid w:val="00C2372D"/>
    <w:rsid w:val="00C55E96"/>
    <w:rsid w:val="00C61FED"/>
    <w:rsid w:val="00C86823"/>
    <w:rsid w:val="00CB0F77"/>
    <w:rsid w:val="00CE0580"/>
    <w:rsid w:val="00CE4A03"/>
    <w:rsid w:val="00D12E02"/>
    <w:rsid w:val="00D2236D"/>
    <w:rsid w:val="00D34840"/>
    <w:rsid w:val="00D72074"/>
    <w:rsid w:val="00D7794F"/>
    <w:rsid w:val="00D80E72"/>
    <w:rsid w:val="00D80F8E"/>
    <w:rsid w:val="00E27530"/>
    <w:rsid w:val="00E737D1"/>
    <w:rsid w:val="00E840D4"/>
    <w:rsid w:val="00EB5C47"/>
    <w:rsid w:val="00EF18CD"/>
    <w:rsid w:val="00FD733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A0C09-CE0E-48A4-B8E8-90694AB8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3FF"/>
  </w:style>
  <w:style w:type="paragraph" w:styleId="Heading2">
    <w:name w:val="heading 2"/>
    <w:basedOn w:val="Normal"/>
    <w:link w:val="Heading2Char"/>
    <w:uiPriority w:val="9"/>
    <w:qFormat/>
    <w:rsid w:val="00CE05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580"/>
    <w:pPr>
      <w:spacing w:before="300" w:after="0"/>
      <w:ind w:left="720"/>
      <w:contextualSpacing/>
      <w:jc w:val="both"/>
    </w:pPr>
    <w:rPr>
      <w:rFonts w:eastAsia="Times New Roman" w:cstheme="minorHAnsi"/>
      <w:iCs/>
      <w:color w:val="666666"/>
      <w:sz w:val="28"/>
      <w:szCs w:val="28"/>
    </w:rPr>
  </w:style>
  <w:style w:type="character" w:customStyle="1" w:styleId="Heading2Char">
    <w:name w:val="Heading 2 Char"/>
    <w:basedOn w:val="DefaultParagraphFont"/>
    <w:link w:val="Heading2"/>
    <w:uiPriority w:val="9"/>
    <w:rsid w:val="00CE0580"/>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CE0580"/>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E0580"/>
    <w:rPr>
      <w:rFonts w:ascii="Tahoma" w:eastAsia="Calibri" w:hAnsi="Tahoma" w:cs="Tahoma"/>
      <w:sz w:val="16"/>
      <w:szCs w:val="16"/>
    </w:rPr>
  </w:style>
  <w:style w:type="paragraph" w:customStyle="1" w:styleId="Default">
    <w:name w:val="Default"/>
    <w:rsid w:val="002A3A20"/>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Hyperlink">
    <w:name w:val="Hyperlink"/>
    <w:basedOn w:val="DefaultParagraphFont"/>
    <w:uiPriority w:val="99"/>
    <w:unhideWhenUsed/>
    <w:rsid w:val="001D4911"/>
    <w:rPr>
      <w:color w:val="0000FF" w:themeColor="hyperlink"/>
      <w:u w:val="single"/>
    </w:rPr>
  </w:style>
  <w:style w:type="table" w:styleId="TableGrid">
    <w:name w:val="Table Grid"/>
    <w:basedOn w:val="TableNormal"/>
    <w:uiPriority w:val="59"/>
    <w:rsid w:val="004722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ursingcenter.com/prodev/ce_article.asp?tid=1101824" TargetMode="External"/><Relationship Id="rId5" Type="http://schemas.openxmlformats.org/officeDocument/2006/relationships/hyperlink" Target="http://www.nursingcenter.com/prodev/ce_article.asp?tid=11018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7</Pages>
  <Words>3027</Words>
  <Characters>17258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dc:creator>
  <cp:keywords/>
  <dc:description/>
  <cp:lastModifiedBy>WIN</cp:lastModifiedBy>
  <cp:revision>41</cp:revision>
  <dcterms:created xsi:type="dcterms:W3CDTF">2016-09-11T13:42:00Z</dcterms:created>
  <dcterms:modified xsi:type="dcterms:W3CDTF">2017-01-22T21:37:00Z</dcterms:modified>
</cp:coreProperties>
</file>